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7B" w:rsidRPr="00020D3E" w:rsidRDefault="009929F1" w:rsidP="00E114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 temelju članka 118. </w:t>
      </w:r>
      <w:r w:rsidRPr="009929F1">
        <w:rPr>
          <w:rFonts w:cstheme="minorHAnsi"/>
        </w:rPr>
        <w:t xml:space="preserve">Zakona o odgoju i obrazovanju u osnovnoj i srednjoj školi (Narodne novine broj 87/08, 86/09, 92/10, 105/10-ispr., 90/11, 5/12, 16/12, 86/12, 94/13, 136/14 - RUSRH, 152/14, 7/17, 68/18, 98/19, 64/20) i </w:t>
      </w:r>
      <w:r>
        <w:rPr>
          <w:rFonts w:cstheme="minorHAnsi"/>
        </w:rPr>
        <w:t>članka</w:t>
      </w:r>
      <w:r w:rsidR="00B22B48">
        <w:rPr>
          <w:rFonts w:cstheme="minorHAnsi"/>
        </w:rPr>
        <w:t xml:space="preserve"> 58</w:t>
      </w:r>
      <w:r>
        <w:rPr>
          <w:rFonts w:cstheme="minorHAnsi"/>
        </w:rPr>
        <w:t xml:space="preserve">. </w:t>
      </w:r>
      <w:r w:rsidRPr="009929F1">
        <w:rPr>
          <w:rFonts w:cstheme="minorHAnsi"/>
        </w:rPr>
        <w:t xml:space="preserve">Statuta Osnovne škole </w:t>
      </w:r>
      <w:r w:rsidR="00B22B48">
        <w:rPr>
          <w:rFonts w:cstheme="minorHAnsi"/>
        </w:rPr>
        <w:t>Franka Lisice</w:t>
      </w:r>
      <w:r w:rsidRPr="009929F1">
        <w:rPr>
          <w:rFonts w:cstheme="minorHAnsi"/>
        </w:rPr>
        <w:t xml:space="preserve">, </w:t>
      </w:r>
      <w:r w:rsidR="00B22B48">
        <w:rPr>
          <w:rFonts w:cstheme="minorHAnsi"/>
        </w:rPr>
        <w:t>Polača</w:t>
      </w:r>
      <w:r w:rsidRPr="009929F1">
        <w:rPr>
          <w:rFonts w:cstheme="minorHAnsi"/>
        </w:rPr>
        <w:t xml:space="preserve">, </w:t>
      </w:r>
      <w:r>
        <w:rPr>
          <w:rFonts w:cstheme="minorHAnsi"/>
        </w:rPr>
        <w:t xml:space="preserve">a u </w:t>
      </w:r>
      <w:r w:rsidRPr="00020D3E">
        <w:rPr>
          <w:rFonts w:cstheme="minorHAnsi"/>
        </w:rPr>
        <w:t>vezi s</w:t>
      </w:r>
      <w:r>
        <w:rPr>
          <w:rFonts w:cstheme="minorHAnsi"/>
        </w:rPr>
        <w:t xml:space="preserve"> člankom 34. Zakona</w:t>
      </w:r>
      <w:r w:rsidRPr="00020D3E">
        <w:rPr>
          <w:rFonts w:cstheme="minorHAnsi"/>
        </w:rPr>
        <w:t xml:space="preserve"> o fiskal</w:t>
      </w:r>
      <w:r>
        <w:rPr>
          <w:rFonts w:cstheme="minorHAnsi"/>
        </w:rPr>
        <w:t>noj odgovornosti (Narodne novine broj 111/18) i članka 7. Uredbe</w:t>
      </w:r>
      <w:r w:rsidRPr="00020D3E">
        <w:rPr>
          <w:rFonts w:cstheme="minorHAnsi"/>
        </w:rPr>
        <w:t xml:space="preserve"> o sastavljanju</w:t>
      </w:r>
      <w:r>
        <w:rPr>
          <w:rFonts w:cstheme="minorHAnsi"/>
        </w:rPr>
        <w:t xml:space="preserve"> </w:t>
      </w:r>
      <w:r w:rsidRPr="00020D3E">
        <w:rPr>
          <w:rFonts w:cstheme="minorHAnsi"/>
        </w:rPr>
        <w:t xml:space="preserve"> i predaji Izjave o fiskal</w:t>
      </w:r>
      <w:r>
        <w:rPr>
          <w:rFonts w:cstheme="minorHAnsi"/>
        </w:rPr>
        <w:t>noj odgovornosti (Narodne novine broj 95/19),</w:t>
      </w:r>
      <w:r w:rsidRPr="00020D3E">
        <w:rPr>
          <w:rFonts w:cstheme="minorHAnsi"/>
        </w:rPr>
        <w:t xml:space="preserve"> </w:t>
      </w:r>
      <w:r w:rsidRPr="009929F1">
        <w:rPr>
          <w:rFonts w:cstheme="minorHAnsi"/>
        </w:rPr>
        <w:t>Škol</w:t>
      </w:r>
      <w:r>
        <w:rPr>
          <w:rFonts w:cstheme="minorHAnsi"/>
        </w:rPr>
        <w:t xml:space="preserve">ski odbor Osnovne škole </w:t>
      </w:r>
      <w:r w:rsidR="00B22B48">
        <w:rPr>
          <w:rFonts w:cstheme="minorHAnsi"/>
        </w:rPr>
        <w:t>Franka Lisice</w:t>
      </w:r>
      <w:r w:rsidR="007D0C73">
        <w:rPr>
          <w:rFonts w:cstheme="minorHAnsi"/>
        </w:rPr>
        <w:t xml:space="preserve"> (u daljnjem tekstu: Škola)</w:t>
      </w:r>
      <w:r w:rsidRPr="009929F1">
        <w:rPr>
          <w:rFonts w:cstheme="minorHAnsi"/>
        </w:rPr>
        <w:t xml:space="preserve"> na sjednici održanoj dana</w:t>
      </w:r>
      <w:r>
        <w:rPr>
          <w:rFonts w:cstheme="minorHAnsi"/>
        </w:rPr>
        <w:t xml:space="preserve"> </w:t>
      </w:r>
      <w:r w:rsidR="00AF622B">
        <w:rPr>
          <w:rFonts w:cstheme="minorHAnsi"/>
        </w:rPr>
        <w:t>09. srpnja</w:t>
      </w:r>
      <w:r>
        <w:rPr>
          <w:rFonts w:cstheme="minorHAnsi"/>
        </w:rPr>
        <w:t xml:space="preserve"> 2021. godine donosi</w:t>
      </w:r>
    </w:p>
    <w:p w:rsidR="00D363B6" w:rsidRDefault="00D363B6" w:rsidP="00B75846">
      <w:pPr>
        <w:pStyle w:val="Bezproreda"/>
      </w:pPr>
    </w:p>
    <w:p w:rsidR="00DA4285" w:rsidRDefault="00C60737" w:rsidP="00DA4285">
      <w:pPr>
        <w:pStyle w:val="Bezproreda"/>
      </w:pPr>
      <w:r>
        <w:tab/>
      </w:r>
      <w:r>
        <w:tab/>
        <w:t xml:space="preserve">    </w:t>
      </w:r>
    </w:p>
    <w:p w:rsidR="00D363B6" w:rsidRPr="00A42053" w:rsidRDefault="00946050" w:rsidP="00DA4285">
      <w:pPr>
        <w:pStyle w:val="Bezproreda"/>
        <w:jc w:val="center"/>
        <w:rPr>
          <w:b/>
        </w:rPr>
      </w:pPr>
      <w:r>
        <w:rPr>
          <w:b/>
        </w:rPr>
        <w:t xml:space="preserve">PRAVILNIK </w:t>
      </w:r>
      <w:r w:rsidR="00DA4285">
        <w:rPr>
          <w:b/>
        </w:rPr>
        <w:t>O OSTVARIVANJU I KORIŠTENJU VLASTITIH PRIHODA</w:t>
      </w:r>
    </w:p>
    <w:p w:rsidR="00743B80" w:rsidRPr="00A42053" w:rsidRDefault="00743B80" w:rsidP="00B75846">
      <w:pPr>
        <w:pStyle w:val="Bezproreda"/>
        <w:rPr>
          <w:b/>
        </w:rPr>
      </w:pPr>
    </w:p>
    <w:p w:rsidR="00743B80" w:rsidRDefault="00743B80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1. </w:t>
      </w:r>
    </w:p>
    <w:p w:rsidR="00A22099" w:rsidRDefault="00A22099" w:rsidP="00743B80">
      <w:pPr>
        <w:pStyle w:val="Bezproreda"/>
      </w:pPr>
    </w:p>
    <w:p w:rsidR="00D550D9" w:rsidRDefault="00D550D9" w:rsidP="00A93ED4">
      <w:pPr>
        <w:pStyle w:val="Bezproreda"/>
        <w:jc w:val="both"/>
      </w:pPr>
      <w:r>
        <w:t xml:space="preserve">Ovim </w:t>
      </w:r>
      <w:r w:rsidR="00946050">
        <w:t xml:space="preserve">Pravilnikom </w:t>
      </w:r>
      <w:r w:rsidR="00743B80">
        <w:t xml:space="preserve"> o</w:t>
      </w:r>
      <w:r>
        <w:t xml:space="preserve"> ostvarivanju i</w:t>
      </w:r>
      <w:r w:rsidR="009929F1">
        <w:t xml:space="preserve"> korištenju vlastitih prihoda (</w:t>
      </w:r>
      <w:r>
        <w:t xml:space="preserve">u daljnjem tekstu: </w:t>
      </w:r>
      <w:r w:rsidR="00946050">
        <w:t>Pravilnik</w:t>
      </w:r>
      <w:r>
        <w:t>) propisuju se materijalna i procesna pitanja u pogledu ostvarivanja i raspolaganja vlastitim prihodima.</w:t>
      </w:r>
    </w:p>
    <w:p w:rsidR="00D550D9" w:rsidRDefault="00D550D9" w:rsidP="00C854CB">
      <w:pPr>
        <w:pStyle w:val="Bezproreda"/>
        <w:jc w:val="both"/>
      </w:pPr>
      <w:r>
        <w:t xml:space="preserve">Odredbe ovog </w:t>
      </w:r>
      <w:r w:rsidR="00946050">
        <w:t xml:space="preserve">Pravilnika </w:t>
      </w:r>
      <w:r>
        <w:t>ne odnose se na sredstva državnog proračuna, grada, županije, namjenske prihode od sufinanciranja, tekuće donacije ostalih subjekata izvan proračuna te tekuće pomoći u okviru projekata.</w:t>
      </w:r>
    </w:p>
    <w:p w:rsidR="00743B80" w:rsidRDefault="00B4055D" w:rsidP="00A93ED4">
      <w:pPr>
        <w:pStyle w:val="Bezproreda"/>
        <w:jc w:val="both"/>
      </w:pPr>
      <w: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Default="00743B80" w:rsidP="00743B80">
      <w:pPr>
        <w:pStyle w:val="Bezproreda"/>
      </w:pPr>
    </w:p>
    <w:p w:rsidR="00A42053" w:rsidRDefault="006B248F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2600CE" w:rsidRDefault="002600CE" w:rsidP="00743B80">
      <w:pPr>
        <w:pStyle w:val="Bezproreda"/>
      </w:pPr>
    </w:p>
    <w:p w:rsidR="006B248F" w:rsidRDefault="00743B80" w:rsidP="00A93ED4">
      <w:pPr>
        <w:pStyle w:val="Bezproreda"/>
        <w:jc w:val="both"/>
      </w:pPr>
      <w:r>
        <w:t>Sukladno članku 52. Zakona o proračunu</w:t>
      </w:r>
      <w:r w:rsidR="00C854CB">
        <w:t xml:space="preserve"> (</w:t>
      </w:r>
      <w:r w:rsidR="006B248F">
        <w:t>Narodne novine br</w:t>
      </w:r>
      <w:r w:rsidR="00C854CB">
        <w:t>oj</w:t>
      </w:r>
      <w:r w:rsidR="006B248F">
        <w:t xml:space="preserve"> 87/08,</w:t>
      </w:r>
      <w:r w:rsidR="00C60737">
        <w:t xml:space="preserve"> </w:t>
      </w:r>
      <w:r w:rsidR="006B248F">
        <w:t>136/12 i 15/15)</w:t>
      </w:r>
      <w:r>
        <w:t xml:space="preserve"> vlastitim prihodima smatraju se prihodi koje Škola ostvari od obavljanja poslova na tržištu i trži</w:t>
      </w:r>
      <w:r w:rsidR="004406BC">
        <w:t>šni</w:t>
      </w:r>
      <w:r>
        <w:t>m uvjetima</w:t>
      </w:r>
      <w:r w:rsidR="006B248F">
        <w:t>.</w:t>
      </w:r>
    </w:p>
    <w:p w:rsidR="00DC404A" w:rsidRPr="00D06F7C" w:rsidRDefault="006B248F" w:rsidP="00D06F7C">
      <w:pPr>
        <w:pStyle w:val="Bezproreda"/>
        <w:jc w:val="both"/>
      </w:pPr>
      <w:r>
        <w:t>Škola</w:t>
      </w:r>
      <w:r w:rsidR="00C60737">
        <w:t xml:space="preserve"> može</w:t>
      </w:r>
      <w:r>
        <w:t xml:space="preserve"> </w:t>
      </w:r>
      <w:r w:rsidR="00DC404A">
        <w:t>ostvarivati vlastite prihode</w:t>
      </w:r>
      <w:r w:rsidR="009A39A7">
        <w:t>,</w:t>
      </w:r>
      <w:r w:rsidR="00EC276B" w:rsidRPr="00EC276B">
        <w:t xml:space="preserve"> </w:t>
      </w:r>
      <w:r w:rsidR="00EC276B">
        <w:t>ukoliko osnivač Škole svojom odlukom drugačije ne odluči</w:t>
      </w:r>
      <w:r w:rsidR="009A39A7">
        <w:t>,</w:t>
      </w:r>
      <w:r w:rsidR="00DC404A">
        <w:t xml:space="preserve"> od:</w:t>
      </w:r>
    </w:p>
    <w:p w:rsidR="00F07736" w:rsidRDefault="00180208" w:rsidP="00C854CB">
      <w:pPr>
        <w:pStyle w:val="Bezproreda"/>
        <w:numPr>
          <w:ilvl w:val="0"/>
          <w:numId w:val="10"/>
        </w:numPr>
        <w:jc w:val="both"/>
      </w:pPr>
      <w:r>
        <w:t>z</w:t>
      </w:r>
      <w:r w:rsidR="00C854CB">
        <w:t>akupa odnosno privremenog korištenja</w:t>
      </w:r>
      <w:r w:rsidR="00DC404A">
        <w:t xml:space="preserve"> </w:t>
      </w:r>
      <w:r>
        <w:t>školskog</w:t>
      </w:r>
      <w:r w:rsidR="00DC404A">
        <w:t xml:space="preserve"> prostora</w:t>
      </w:r>
      <w:r>
        <w:t xml:space="preserve"> i opreme i</w:t>
      </w:r>
      <w:r w:rsidR="00DC404A">
        <w:t xml:space="preserve"> to: </w:t>
      </w:r>
      <w:r>
        <w:t>školske sportske dvorane, školskog sportskog igrališta,</w:t>
      </w:r>
      <w:r w:rsidR="00DC404A">
        <w:t xml:space="preserve"> </w:t>
      </w:r>
      <w:r>
        <w:rPr>
          <w:color w:val="000000" w:themeColor="text1"/>
        </w:rPr>
        <w:t>učionica</w:t>
      </w:r>
      <w:r w:rsidRPr="00953613">
        <w:rPr>
          <w:color w:val="000000" w:themeColor="text1"/>
        </w:rPr>
        <w:t xml:space="preserve"> opće namjene, specijaliziran</w:t>
      </w:r>
      <w:r>
        <w:rPr>
          <w:color w:val="000000" w:themeColor="text1"/>
        </w:rPr>
        <w:t>ih</w:t>
      </w:r>
      <w:r w:rsidRPr="00953613">
        <w:rPr>
          <w:color w:val="000000" w:themeColor="text1"/>
        </w:rPr>
        <w:t xml:space="preserve"> učionic</w:t>
      </w:r>
      <w:r>
        <w:rPr>
          <w:color w:val="000000" w:themeColor="text1"/>
        </w:rPr>
        <w:t>a,</w:t>
      </w:r>
      <w:r w:rsidRPr="00953613">
        <w:rPr>
          <w:color w:val="000000" w:themeColor="text1"/>
        </w:rPr>
        <w:t xml:space="preserve"> višenamjensk</w:t>
      </w:r>
      <w:r>
        <w:rPr>
          <w:color w:val="000000" w:themeColor="text1"/>
        </w:rPr>
        <w:t>og</w:t>
      </w:r>
      <w:r w:rsidRPr="00953613">
        <w:rPr>
          <w:color w:val="000000" w:themeColor="text1"/>
        </w:rPr>
        <w:t xml:space="preserve"> prostor</w:t>
      </w:r>
      <w:r>
        <w:rPr>
          <w:color w:val="000000" w:themeColor="text1"/>
        </w:rPr>
        <w:t>a</w:t>
      </w:r>
      <w:r w:rsidR="002E651D">
        <w:t>,</w:t>
      </w:r>
      <w:r w:rsidR="003B213B">
        <w:t xml:space="preserve"> ostale uredske opreme.</w:t>
      </w:r>
    </w:p>
    <w:p w:rsidR="00E11A74" w:rsidRDefault="00E11A74" w:rsidP="00E11A74">
      <w:pPr>
        <w:pStyle w:val="Bezproreda"/>
        <w:rPr>
          <w:color w:val="FF0000"/>
        </w:rPr>
      </w:pPr>
    </w:p>
    <w:p w:rsidR="00B44161" w:rsidRDefault="00B44161" w:rsidP="00E11A74">
      <w:pPr>
        <w:pStyle w:val="Bezproreda"/>
        <w:rPr>
          <w:b/>
        </w:rPr>
      </w:pPr>
    </w:p>
    <w:p w:rsidR="00E11A74" w:rsidRPr="00E11A74" w:rsidRDefault="00E11A74" w:rsidP="00E11A74">
      <w:pPr>
        <w:pStyle w:val="Bezproreda"/>
        <w:rPr>
          <w:b/>
        </w:rPr>
      </w:pPr>
      <w:r w:rsidRPr="00E11A74">
        <w:rPr>
          <w:b/>
        </w:rPr>
        <w:t>Zakup odnosno privremeno korištenje školskog prostora i opreme</w:t>
      </w:r>
    </w:p>
    <w:p w:rsidR="00E11A74" w:rsidRPr="00025A1D" w:rsidRDefault="00E11A74" w:rsidP="00E11A74">
      <w:pPr>
        <w:pStyle w:val="Bezproreda"/>
        <w:rPr>
          <w:color w:val="FF0000"/>
        </w:rPr>
      </w:pPr>
    </w:p>
    <w:p w:rsidR="00AE6F1B" w:rsidRDefault="00AE6F1B" w:rsidP="00AE6F1B">
      <w:pPr>
        <w:pStyle w:val="Bezproreda"/>
        <w:rPr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="00D06F7C">
        <w:rPr>
          <w:color w:val="000000" w:themeColor="text1"/>
        </w:rPr>
        <w:t xml:space="preserve">Članak </w:t>
      </w:r>
      <w:r w:rsidR="00B22B48">
        <w:rPr>
          <w:color w:val="000000" w:themeColor="text1"/>
        </w:rPr>
        <w:t>3</w:t>
      </w:r>
      <w:r w:rsidRPr="00442CF0">
        <w:rPr>
          <w:color w:val="000000" w:themeColor="text1"/>
        </w:rPr>
        <w:t>.</w:t>
      </w:r>
    </w:p>
    <w:p w:rsidR="00F06FA7" w:rsidRDefault="00F06FA7" w:rsidP="00AE6F1B">
      <w:pPr>
        <w:pStyle w:val="Bezproreda"/>
        <w:rPr>
          <w:color w:val="FF0000"/>
        </w:rPr>
      </w:pPr>
    </w:p>
    <w:p w:rsidR="00AE6F1B" w:rsidRDefault="00E11A74" w:rsidP="00946050">
      <w:pPr>
        <w:pStyle w:val="Bezproreda"/>
        <w:jc w:val="both"/>
        <w:rPr>
          <w:color w:val="000000" w:themeColor="text1"/>
        </w:rPr>
      </w:pPr>
      <w:r>
        <w:rPr>
          <w:color w:val="000000" w:themeColor="text1"/>
        </w:rPr>
        <w:t xml:space="preserve">Školski prostor i oprema </w:t>
      </w:r>
      <w:r w:rsidR="00AE6F1B" w:rsidRPr="00953613">
        <w:rPr>
          <w:color w:val="000000" w:themeColor="text1"/>
        </w:rPr>
        <w:t xml:space="preserve">i to: </w:t>
      </w:r>
      <w:r>
        <w:rPr>
          <w:color w:val="000000" w:themeColor="text1"/>
        </w:rPr>
        <w:t>školska</w:t>
      </w:r>
      <w:r w:rsidRPr="00E11A74">
        <w:rPr>
          <w:color w:val="000000" w:themeColor="text1"/>
        </w:rPr>
        <w:t xml:space="preserve"> sportsk</w:t>
      </w:r>
      <w:r>
        <w:rPr>
          <w:color w:val="000000" w:themeColor="text1"/>
        </w:rPr>
        <w:t>a dvorana</w:t>
      </w:r>
      <w:r w:rsidRPr="00E11A74">
        <w:rPr>
          <w:color w:val="000000" w:themeColor="text1"/>
        </w:rPr>
        <w:t>, školsko</w:t>
      </w:r>
      <w:r>
        <w:rPr>
          <w:color w:val="000000" w:themeColor="text1"/>
        </w:rPr>
        <w:t xml:space="preserve"> sportsko</w:t>
      </w:r>
      <w:r w:rsidRPr="00E11A74">
        <w:rPr>
          <w:color w:val="000000" w:themeColor="text1"/>
        </w:rPr>
        <w:t xml:space="preserve"> igrališt</w:t>
      </w:r>
      <w:r>
        <w:rPr>
          <w:color w:val="000000" w:themeColor="text1"/>
        </w:rPr>
        <w:t>e</w:t>
      </w:r>
      <w:r w:rsidRPr="00E11A74">
        <w:rPr>
          <w:color w:val="000000" w:themeColor="text1"/>
        </w:rPr>
        <w:t>, učionic</w:t>
      </w:r>
      <w:r>
        <w:rPr>
          <w:color w:val="000000" w:themeColor="text1"/>
        </w:rPr>
        <w:t>e</w:t>
      </w:r>
      <w:r w:rsidRPr="00E11A74">
        <w:rPr>
          <w:color w:val="000000" w:themeColor="text1"/>
        </w:rPr>
        <w:t xml:space="preserve"> opće namjene, specijaliziran</w:t>
      </w:r>
      <w:r>
        <w:rPr>
          <w:color w:val="000000" w:themeColor="text1"/>
        </w:rPr>
        <w:t>e</w:t>
      </w:r>
      <w:r w:rsidRPr="00E11A74">
        <w:rPr>
          <w:color w:val="000000" w:themeColor="text1"/>
        </w:rPr>
        <w:t xml:space="preserve"> učionic</w:t>
      </w:r>
      <w:r>
        <w:rPr>
          <w:color w:val="000000" w:themeColor="text1"/>
        </w:rPr>
        <w:t>e</w:t>
      </w:r>
      <w:r w:rsidRPr="00E11A74">
        <w:rPr>
          <w:color w:val="000000" w:themeColor="text1"/>
        </w:rPr>
        <w:t>, višenamjensk</w:t>
      </w:r>
      <w:r>
        <w:rPr>
          <w:color w:val="000000" w:themeColor="text1"/>
        </w:rPr>
        <w:t>i</w:t>
      </w:r>
      <w:r w:rsidRPr="00E11A74">
        <w:rPr>
          <w:color w:val="000000" w:themeColor="text1"/>
        </w:rPr>
        <w:t xml:space="preserve"> prostor, ostal</w:t>
      </w:r>
      <w:r>
        <w:rPr>
          <w:color w:val="000000" w:themeColor="text1"/>
        </w:rPr>
        <w:t>a</w:t>
      </w:r>
      <w:r w:rsidRPr="00E11A74">
        <w:rPr>
          <w:color w:val="000000" w:themeColor="text1"/>
        </w:rPr>
        <w:t xml:space="preserve"> uredsk</w:t>
      </w:r>
      <w:r>
        <w:rPr>
          <w:color w:val="000000" w:themeColor="text1"/>
        </w:rPr>
        <w:t>a oprema</w:t>
      </w:r>
      <w:r w:rsidRPr="00E11A74">
        <w:rPr>
          <w:color w:val="000000" w:themeColor="text1"/>
        </w:rPr>
        <w:t>,</w:t>
      </w:r>
      <w:r w:rsidR="00AE6F1B" w:rsidRPr="00953613">
        <w:rPr>
          <w:color w:val="000000" w:themeColor="text1"/>
        </w:rPr>
        <w:t xml:space="preserve"> mogu se </w:t>
      </w:r>
      <w:r>
        <w:rPr>
          <w:color w:val="000000" w:themeColor="text1"/>
        </w:rPr>
        <w:t>dati u zakup odnosno na privremeno korištenje</w:t>
      </w:r>
      <w:r w:rsidR="00AE6F1B" w:rsidRPr="00953613">
        <w:rPr>
          <w:color w:val="000000" w:themeColor="text1"/>
        </w:rPr>
        <w:t xml:space="preserve"> zainteresiranim građanima, udrugama, ustanovama, trgovačkim društvima i drugim pravnim osobama</w:t>
      </w:r>
      <w:r w:rsidR="00785011" w:rsidRPr="00953613">
        <w:rPr>
          <w:color w:val="000000" w:themeColor="text1"/>
        </w:rPr>
        <w:t xml:space="preserve"> </w:t>
      </w:r>
      <w:r>
        <w:rPr>
          <w:color w:val="000000" w:themeColor="text1"/>
        </w:rPr>
        <w:t>u svrhu</w:t>
      </w:r>
      <w:r w:rsidR="00AE6F1B" w:rsidRPr="00953613">
        <w:rPr>
          <w:color w:val="000000" w:themeColor="text1"/>
        </w:rPr>
        <w:t xml:space="preserve"> održavanj</w:t>
      </w:r>
      <w:r>
        <w:rPr>
          <w:color w:val="000000" w:themeColor="text1"/>
        </w:rPr>
        <w:t>a</w:t>
      </w:r>
      <w:r w:rsidR="00AE6F1B" w:rsidRPr="00953613">
        <w:rPr>
          <w:color w:val="000000" w:themeColor="text1"/>
        </w:rPr>
        <w:t xml:space="preserve"> </w:t>
      </w:r>
      <w:r>
        <w:rPr>
          <w:color w:val="000000" w:themeColor="text1"/>
        </w:rPr>
        <w:t>priredbi</w:t>
      </w:r>
      <w:r w:rsidR="00AE6F1B" w:rsidRPr="00953613">
        <w:rPr>
          <w:color w:val="000000" w:themeColor="text1"/>
        </w:rPr>
        <w:t xml:space="preserve">, predavanja, </w:t>
      </w:r>
      <w:r>
        <w:rPr>
          <w:color w:val="000000" w:themeColor="text1"/>
        </w:rPr>
        <w:t>savjetovanja, radionica, rekreacije</w:t>
      </w:r>
      <w:r w:rsidR="00785011" w:rsidRPr="00953613">
        <w:rPr>
          <w:color w:val="000000" w:themeColor="text1"/>
        </w:rPr>
        <w:t>,</w:t>
      </w:r>
      <w:r>
        <w:rPr>
          <w:color w:val="000000" w:themeColor="text1"/>
        </w:rPr>
        <w:t xml:space="preserve"> različitih sportskih treninga i drugih aktivnosti pod uvjetom da se ne ometa ostvarivanje redovitog nastavnog plana i programa, </w:t>
      </w:r>
      <w:r w:rsidR="00AE6F1B" w:rsidRPr="00953613">
        <w:rPr>
          <w:color w:val="000000" w:themeColor="text1"/>
        </w:rPr>
        <w:t>ako</w:t>
      </w:r>
      <w:r w:rsidR="00785011" w:rsidRPr="00953613">
        <w:rPr>
          <w:color w:val="000000" w:themeColor="text1"/>
        </w:rPr>
        <w:t xml:space="preserve"> djelatnost koju bi obavljali u školskom prostoru nije</w:t>
      </w:r>
      <w:r w:rsidR="00AE6F1B" w:rsidRPr="00953613">
        <w:rPr>
          <w:color w:val="000000" w:themeColor="text1"/>
        </w:rPr>
        <w:t xml:space="preserve"> u suprotnosti s obrazo</w:t>
      </w:r>
      <w:r w:rsidR="00BA01BF" w:rsidRPr="00953613">
        <w:rPr>
          <w:color w:val="000000" w:themeColor="text1"/>
        </w:rPr>
        <w:t>vnom i odgojnom funkcijom Škole.</w:t>
      </w:r>
    </w:p>
    <w:p w:rsidR="00E11A74" w:rsidRPr="00953613" w:rsidRDefault="00E11A74" w:rsidP="00946050">
      <w:pPr>
        <w:pStyle w:val="Bezproreda"/>
        <w:jc w:val="both"/>
        <w:rPr>
          <w:color w:val="000000" w:themeColor="text1"/>
        </w:rPr>
      </w:pPr>
      <w:r>
        <w:rPr>
          <w:color w:val="000000" w:themeColor="text1"/>
        </w:rPr>
        <w:t>Pri davanju u zakup, odnosno privremeno korištenje školskih prostora i opreme, prednost imaju programi za djecu i mladež</w:t>
      </w:r>
      <w:r w:rsidR="00B44161">
        <w:rPr>
          <w:color w:val="000000" w:themeColor="text1"/>
        </w:rPr>
        <w:t>.</w:t>
      </w:r>
    </w:p>
    <w:p w:rsidR="00785011" w:rsidRPr="00025A1D" w:rsidRDefault="00785011" w:rsidP="00AE6F1B">
      <w:pPr>
        <w:pStyle w:val="Bezproreda"/>
        <w:rPr>
          <w:color w:val="FF0000"/>
        </w:rPr>
      </w:pPr>
    </w:p>
    <w:p w:rsidR="00A42053" w:rsidRDefault="00785011" w:rsidP="00AE6F1B">
      <w:pPr>
        <w:pStyle w:val="Bezproreda"/>
        <w:rPr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E65C2E">
        <w:rPr>
          <w:color w:val="000000" w:themeColor="text1"/>
        </w:rPr>
        <w:t>Članak</w:t>
      </w:r>
      <w:r w:rsidR="00BA01BF" w:rsidRPr="00E65C2E">
        <w:rPr>
          <w:color w:val="000000" w:themeColor="text1"/>
        </w:rPr>
        <w:t xml:space="preserve"> </w:t>
      </w:r>
      <w:r w:rsidR="00B22B48">
        <w:rPr>
          <w:color w:val="000000" w:themeColor="text1"/>
        </w:rPr>
        <w:t>4</w:t>
      </w:r>
      <w:r w:rsidRPr="00E65C2E">
        <w:rPr>
          <w:color w:val="000000" w:themeColor="text1"/>
        </w:rPr>
        <w:t>.</w:t>
      </w:r>
    </w:p>
    <w:p w:rsidR="00F06FA7" w:rsidRPr="00025A1D" w:rsidRDefault="00F06FA7" w:rsidP="00AE6F1B">
      <w:pPr>
        <w:pStyle w:val="Bezproreda"/>
        <w:rPr>
          <w:color w:val="FF0000"/>
        </w:rPr>
      </w:pPr>
    </w:p>
    <w:p w:rsidR="00785011" w:rsidRPr="00E65C2E" w:rsidRDefault="00B44161" w:rsidP="00B44161">
      <w:pPr>
        <w:pStyle w:val="Bezproreda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Pr="00B44161">
        <w:rPr>
          <w:color w:val="000000" w:themeColor="text1"/>
        </w:rPr>
        <w:t xml:space="preserve">vjeti, postupak i kriteriji davanja u zakup i privremeno korištenje </w:t>
      </w:r>
      <w:r>
        <w:rPr>
          <w:color w:val="000000" w:themeColor="text1"/>
        </w:rPr>
        <w:t>školskog prostora i opreme</w:t>
      </w:r>
      <w:r w:rsidRPr="00B44161">
        <w:rPr>
          <w:color w:val="000000" w:themeColor="text1"/>
        </w:rPr>
        <w:t xml:space="preserve"> propis</w:t>
      </w:r>
      <w:r>
        <w:rPr>
          <w:color w:val="000000" w:themeColor="text1"/>
        </w:rPr>
        <w:t>a</w:t>
      </w:r>
      <w:r w:rsidRPr="00B44161">
        <w:rPr>
          <w:color w:val="000000" w:themeColor="text1"/>
        </w:rPr>
        <w:t>ni su Odlukom osnivača Zadarske županije o uvjetima, kriterijima i postupku za davanje u zakup i privremeno korištenje prostora i opreme u školskim ustanovama Zadarske županije</w:t>
      </w:r>
      <w:r>
        <w:rPr>
          <w:color w:val="000000" w:themeColor="text1"/>
        </w:rPr>
        <w:t>.</w:t>
      </w:r>
      <w:r w:rsidRPr="00B44161">
        <w:rPr>
          <w:color w:val="000000" w:themeColor="text1"/>
        </w:rPr>
        <w:t xml:space="preserve"> </w:t>
      </w:r>
    </w:p>
    <w:p w:rsidR="00BA01BF" w:rsidRPr="00025A1D" w:rsidRDefault="00BA01BF" w:rsidP="00AE6F1B">
      <w:pPr>
        <w:pStyle w:val="Bezproreda"/>
        <w:rPr>
          <w:color w:val="FF0000"/>
        </w:rPr>
      </w:pPr>
    </w:p>
    <w:p w:rsidR="00BA01BF" w:rsidRPr="00FC6F2A" w:rsidRDefault="00D06F7C" w:rsidP="00547B8B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Članak</w:t>
      </w:r>
      <w:r w:rsidR="00B22B48">
        <w:rPr>
          <w:color w:val="000000" w:themeColor="text1"/>
        </w:rPr>
        <w:t xml:space="preserve"> 5</w:t>
      </w:r>
      <w:r w:rsidR="00BA01BF" w:rsidRPr="00FC6F2A">
        <w:rPr>
          <w:color w:val="000000" w:themeColor="text1"/>
        </w:rPr>
        <w:t>.</w:t>
      </w:r>
    </w:p>
    <w:p w:rsidR="00B7131E" w:rsidRPr="00FC6F2A" w:rsidRDefault="00B7131E" w:rsidP="00AE6F1B">
      <w:pPr>
        <w:pStyle w:val="Bezproreda"/>
        <w:rPr>
          <w:color w:val="000000" w:themeColor="text1"/>
        </w:rPr>
      </w:pPr>
    </w:p>
    <w:p w:rsidR="007D0C73" w:rsidRDefault="00BC264C" w:rsidP="00E26842">
      <w:pPr>
        <w:pStyle w:val="Bezproreda"/>
        <w:jc w:val="both"/>
      </w:pPr>
      <w:r>
        <w:t>Evidencija</w:t>
      </w:r>
      <w:r w:rsidR="00233C86">
        <w:t xml:space="preserve"> o sklopljenim ugovorima</w:t>
      </w:r>
      <w:r w:rsidR="00976880">
        <w:t xml:space="preserve"> o zakupu i </w:t>
      </w:r>
      <w:r w:rsidR="007D0C73">
        <w:t xml:space="preserve">privremenom korištenju školskog prostora i opreme i evidencija </w:t>
      </w:r>
      <w:r w:rsidR="00976880">
        <w:t xml:space="preserve"> </w:t>
      </w:r>
      <w:r w:rsidR="007D0C73">
        <w:t xml:space="preserve">o sklopljenim ugovorima o participaciji </w:t>
      </w:r>
      <w:r w:rsidR="00976880">
        <w:t>vodi se u ta</w:t>
      </w:r>
      <w:r w:rsidR="003F5495">
        <w:t>jništvu Š</w:t>
      </w:r>
      <w:r w:rsidR="00976880">
        <w:t>kole</w:t>
      </w:r>
      <w:r w:rsidR="007D0C73">
        <w:t>.</w:t>
      </w:r>
    </w:p>
    <w:p w:rsidR="001A4401" w:rsidRDefault="007D0C73" w:rsidP="00E26842">
      <w:pPr>
        <w:pStyle w:val="Bezproreda"/>
        <w:jc w:val="both"/>
      </w:pPr>
      <w:r>
        <w:t>N</w:t>
      </w:r>
      <w:r w:rsidR="00976880">
        <w:t>adzor i naplatu vlastiti</w:t>
      </w:r>
      <w:r w:rsidR="003F5495">
        <w:t>h prihoda vodi računovodstvo Š</w:t>
      </w:r>
      <w:r>
        <w:t>kole</w:t>
      </w:r>
      <w:r w:rsidR="00976880">
        <w:t xml:space="preserve"> prema posebnoj proceduri praćenja i naplate prihoda i primitaka Škole.</w:t>
      </w:r>
    </w:p>
    <w:p w:rsidR="00227F5C" w:rsidRDefault="00215ABB" w:rsidP="00227F5C">
      <w:pPr>
        <w:pStyle w:val="Bezproreda"/>
        <w:jc w:val="center"/>
      </w:pPr>
      <w:r>
        <w:t>Članak</w:t>
      </w:r>
      <w:r w:rsidR="00B22B48">
        <w:t xml:space="preserve"> 6</w:t>
      </w:r>
      <w:r w:rsidR="00227F5C">
        <w:t>.</w:t>
      </w:r>
    </w:p>
    <w:p w:rsidR="00227F5C" w:rsidRDefault="00227F5C" w:rsidP="00227F5C">
      <w:pPr>
        <w:pStyle w:val="Bezproreda"/>
        <w:jc w:val="center"/>
      </w:pPr>
    </w:p>
    <w:p w:rsidR="00227F5C" w:rsidRDefault="00227F5C" w:rsidP="000546FE">
      <w:pPr>
        <w:pStyle w:val="Bezproreda"/>
        <w:jc w:val="both"/>
      </w:pPr>
      <w:r>
        <w:t xml:space="preserve">Ostvareni  vlastiti prihodi </w:t>
      </w:r>
      <w:r w:rsidR="007D0C73">
        <w:t xml:space="preserve">iz članka 2. ovog Pravilnika </w:t>
      </w:r>
      <w:r>
        <w:t>koriste se za</w:t>
      </w:r>
      <w:r w:rsidR="007D0C73">
        <w:t xml:space="preserve"> podmirenje rashoda povezanih s obavljanjem djelatnosti od kojih se ostvaruju vlastiti prihodi i to ponajprije za:</w:t>
      </w:r>
    </w:p>
    <w:p w:rsidR="00227F5C" w:rsidRDefault="00227F5C" w:rsidP="000546FE">
      <w:pPr>
        <w:pStyle w:val="Bezproreda"/>
        <w:jc w:val="both"/>
      </w:pPr>
    </w:p>
    <w:p w:rsidR="00227F5C" w:rsidRDefault="000546FE" w:rsidP="000546FE">
      <w:pPr>
        <w:pStyle w:val="Bezproreda"/>
        <w:numPr>
          <w:ilvl w:val="0"/>
          <w:numId w:val="10"/>
        </w:numPr>
        <w:jc w:val="both"/>
      </w:pPr>
      <w:r>
        <w:t xml:space="preserve">podmirenje </w:t>
      </w:r>
      <w:r w:rsidR="00227F5C">
        <w:t>materijalno –</w:t>
      </w:r>
      <w:r>
        <w:t xml:space="preserve"> </w:t>
      </w:r>
      <w:r w:rsidR="00227F5C">
        <w:t>financijskih rashoda Škole nastalih realizacijom programa i aktivnosti  temeljem kojih su vlastiti prihodi ostvareni</w:t>
      </w:r>
    </w:p>
    <w:p w:rsidR="00227F5C" w:rsidRDefault="000546FE" w:rsidP="000546FE">
      <w:pPr>
        <w:pStyle w:val="Bezproreda"/>
        <w:numPr>
          <w:ilvl w:val="0"/>
          <w:numId w:val="10"/>
        </w:numPr>
        <w:jc w:val="both"/>
      </w:pPr>
      <w:r>
        <w:t xml:space="preserve">podmirenje </w:t>
      </w:r>
      <w:r w:rsidR="00227F5C">
        <w:t>troškova za podizanje razine učeničkog standarda kupnjom razne opreme</w:t>
      </w:r>
    </w:p>
    <w:p w:rsidR="00227F5C" w:rsidRDefault="00227F5C" w:rsidP="000546FE">
      <w:pPr>
        <w:pStyle w:val="Bezproreda"/>
        <w:numPr>
          <w:ilvl w:val="0"/>
          <w:numId w:val="10"/>
        </w:numPr>
        <w:jc w:val="both"/>
      </w:pPr>
      <w:r>
        <w:t>nagrade učenicima za postignute rezultate sukladno posebnoj Odluci.</w:t>
      </w:r>
    </w:p>
    <w:p w:rsidR="00227F5C" w:rsidRDefault="00227F5C" w:rsidP="000546FE">
      <w:pPr>
        <w:pStyle w:val="Bezproreda"/>
        <w:numPr>
          <w:ilvl w:val="0"/>
          <w:numId w:val="10"/>
        </w:numPr>
        <w:jc w:val="both"/>
      </w:pPr>
      <w:r>
        <w:t>nagrade mentorima/učiteljima za postignute rezultate na natjecanjima sukladno posebnoj Odluci.</w:t>
      </w:r>
    </w:p>
    <w:p w:rsidR="00227F5C" w:rsidRDefault="000546FE" w:rsidP="000546FE">
      <w:pPr>
        <w:pStyle w:val="Bezproreda"/>
        <w:numPr>
          <w:ilvl w:val="0"/>
          <w:numId w:val="10"/>
        </w:numPr>
        <w:jc w:val="both"/>
      </w:pPr>
      <w:r>
        <w:t xml:space="preserve">podmirenje </w:t>
      </w:r>
      <w:r w:rsidR="00227F5C">
        <w:t>troškov</w:t>
      </w:r>
      <w:r>
        <w:t>a</w:t>
      </w:r>
      <w:r w:rsidR="00227F5C">
        <w:t xml:space="preserve"> seminara i stručnih usavršavanja radnika</w:t>
      </w:r>
    </w:p>
    <w:p w:rsidR="00227F5C" w:rsidRDefault="00227F5C" w:rsidP="000546FE">
      <w:pPr>
        <w:pStyle w:val="Bezproreda"/>
        <w:numPr>
          <w:ilvl w:val="0"/>
          <w:numId w:val="10"/>
        </w:numPr>
        <w:jc w:val="both"/>
      </w:pPr>
      <w:r>
        <w:t xml:space="preserve">i svi ostali troškovi </w:t>
      </w:r>
      <w:r w:rsidR="006977EA">
        <w:t>koji proizlaze iz ukupnog poslovanja  škole  tj. oni troškovi  za koje nisu dostatni prihodi od Osnivača.</w:t>
      </w:r>
    </w:p>
    <w:p w:rsidR="000546FE" w:rsidRDefault="000546FE" w:rsidP="000546FE">
      <w:pPr>
        <w:pStyle w:val="Bezproreda"/>
        <w:jc w:val="both"/>
      </w:pPr>
      <w:r>
        <w:t>Iznosi ostvarenih vlastitih prihoda koji preostanu nakon podmirenja rashoda iz stavka 1. ovog članka koriste se kao sredstva za obavljanje redovne djelatnosti i poboljšanje standarda osnovnoškolskog obrazovanja te za podmirenje tekućih i kapitalnih rashoda.</w:t>
      </w:r>
    </w:p>
    <w:p w:rsidR="000546FE" w:rsidRDefault="000546FE" w:rsidP="000546FE">
      <w:pPr>
        <w:pStyle w:val="Bezproreda"/>
        <w:jc w:val="both"/>
      </w:pPr>
      <w:r>
        <w:t>O načinu korištenja sredstava iz stavka 1. ovog članka odlučuje ravnatelj Škole prema odredbama Statuta Škole.</w:t>
      </w:r>
    </w:p>
    <w:p w:rsidR="000546FE" w:rsidRDefault="000546FE" w:rsidP="000546FE">
      <w:pPr>
        <w:pStyle w:val="Bezproreda"/>
        <w:jc w:val="both"/>
      </w:pPr>
      <w:r>
        <w:t>U slučaju potrebe za hitnim ili nepredviđenim troškovima, na prijedlog ravnatelja, Školski odbor može posebnom odlukom rasporediti vlastite prihode na način različit od onog koji je određen stavkom 1. i stavkom 2. ovog članka.</w:t>
      </w:r>
    </w:p>
    <w:p w:rsidR="006977EA" w:rsidRDefault="006977EA" w:rsidP="000546FE">
      <w:pPr>
        <w:pStyle w:val="Bezproreda"/>
        <w:jc w:val="both"/>
      </w:pPr>
    </w:p>
    <w:p w:rsidR="006977EA" w:rsidRDefault="00215ABB" w:rsidP="006977EA">
      <w:pPr>
        <w:pStyle w:val="Bezproreda"/>
        <w:jc w:val="center"/>
      </w:pPr>
      <w:r>
        <w:t xml:space="preserve">Članak </w:t>
      </w:r>
      <w:r w:rsidR="00B22B48">
        <w:t>7</w:t>
      </w:r>
      <w:r w:rsidR="006977EA">
        <w:t>.</w:t>
      </w:r>
    </w:p>
    <w:p w:rsidR="006977EA" w:rsidRDefault="006977EA" w:rsidP="006977EA">
      <w:pPr>
        <w:pStyle w:val="Bezproreda"/>
      </w:pPr>
    </w:p>
    <w:p w:rsidR="006977EA" w:rsidRDefault="006977EA" w:rsidP="006424E4">
      <w:pPr>
        <w:pStyle w:val="Bezproreda"/>
        <w:jc w:val="both"/>
      </w:pPr>
      <w:r>
        <w:t>Vlastiti  prihodi</w:t>
      </w:r>
      <w:r w:rsidR="00521BAC">
        <w:t xml:space="preserve"> ostvareni  tijekom  jedne kalendarske godine koji se ne utroše </w:t>
      </w:r>
      <w:r w:rsidR="006424E4">
        <w:t>za podmirenje</w:t>
      </w:r>
      <w:r w:rsidR="00521BAC">
        <w:t xml:space="preserve"> troškova</w:t>
      </w:r>
    </w:p>
    <w:p w:rsidR="00521BAC" w:rsidRDefault="00D83056" w:rsidP="006424E4">
      <w:pPr>
        <w:pStyle w:val="Bezproreda"/>
        <w:jc w:val="both"/>
      </w:pPr>
      <w:r>
        <w:t>i</w:t>
      </w:r>
      <w:r w:rsidR="00245ED2">
        <w:t>z članka 6</w:t>
      </w:r>
      <w:r w:rsidR="006424E4">
        <w:t>. ovog</w:t>
      </w:r>
      <w:r w:rsidR="00521BAC">
        <w:t xml:space="preserve"> Pravilnik</w:t>
      </w:r>
      <w:r w:rsidR="006424E4">
        <w:t>a nastalih</w:t>
      </w:r>
      <w:r w:rsidR="00521BAC">
        <w:t xml:space="preserve"> u toj  kalendarskoj godini</w:t>
      </w:r>
      <w:r w:rsidR="006424E4">
        <w:t>,</w:t>
      </w:r>
      <w:r w:rsidR="00521BAC">
        <w:t xml:space="preserve">  prebacit će </w:t>
      </w:r>
      <w:r w:rsidR="006424E4">
        <w:t>se u sl</w:t>
      </w:r>
      <w:r w:rsidR="00521BAC">
        <w:t>jedeću kalendarsku godinu</w:t>
      </w:r>
      <w:r w:rsidR="006424E4">
        <w:t xml:space="preserve"> </w:t>
      </w:r>
      <w:r w:rsidR="00521BAC">
        <w:t>za  podmirenje  troškova  sukladno Odluci Školskog  odbora o raspodjeli rezultata.</w:t>
      </w:r>
      <w:r w:rsidR="006424E4">
        <w:t xml:space="preserve"> </w:t>
      </w:r>
    </w:p>
    <w:p w:rsidR="00521BAC" w:rsidRDefault="00521BAC" w:rsidP="006977EA">
      <w:pPr>
        <w:pStyle w:val="Bezproreda"/>
      </w:pPr>
    </w:p>
    <w:p w:rsidR="00521BAC" w:rsidRDefault="00215ABB" w:rsidP="00521BAC">
      <w:pPr>
        <w:pStyle w:val="Bezproreda"/>
        <w:jc w:val="center"/>
      </w:pPr>
      <w:r>
        <w:t xml:space="preserve">Članak  </w:t>
      </w:r>
      <w:r w:rsidR="00B22B48">
        <w:t>8</w:t>
      </w:r>
      <w:r w:rsidR="00521BAC">
        <w:t>.</w:t>
      </w:r>
    </w:p>
    <w:p w:rsidR="006424E4" w:rsidRDefault="006424E4" w:rsidP="00521BAC">
      <w:pPr>
        <w:pStyle w:val="Bezproreda"/>
        <w:jc w:val="center"/>
      </w:pPr>
    </w:p>
    <w:p w:rsidR="00521BAC" w:rsidRDefault="00521BAC" w:rsidP="00F65396">
      <w:pPr>
        <w:pStyle w:val="Bezproreda"/>
        <w:jc w:val="both"/>
      </w:pPr>
      <w:r>
        <w:t>Ovaj  Pravilnik stupa na snagu danom objave  na oglasnoj ploči Škole.</w:t>
      </w:r>
    </w:p>
    <w:p w:rsidR="00521BAC" w:rsidRDefault="00C01DB2" w:rsidP="00C01DB2">
      <w:pPr>
        <w:pStyle w:val="Bezproreda"/>
        <w:ind w:left="1425"/>
      </w:pPr>
      <w:r>
        <w:tab/>
      </w:r>
      <w:r>
        <w:tab/>
      </w:r>
      <w:r>
        <w:tab/>
        <w:t xml:space="preserve"> </w:t>
      </w:r>
    </w:p>
    <w:p w:rsidR="00F65396" w:rsidRPr="00F65396" w:rsidRDefault="00F65396" w:rsidP="00F65396">
      <w:r w:rsidRPr="00F65396">
        <w:t xml:space="preserve">KLASA: </w:t>
      </w:r>
      <w:r w:rsidR="00740186">
        <w:t>003-05/21-01/06</w:t>
      </w:r>
    </w:p>
    <w:p w:rsidR="00F65396" w:rsidRDefault="00740186" w:rsidP="00F65396">
      <w:r>
        <w:t>URBROJ: 2198-1-36-21-01</w:t>
      </w:r>
    </w:p>
    <w:p w:rsidR="00F65396" w:rsidRPr="00F65396" w:rsidRDefault="00F65396" w:rsidP="00F65396">
      <w:r>
        <w:t xml:space="preserve">U </w:t>
      </w:r>
      <w:r w:rsidR="00B22B48">
        <w:t>Polači</w:t>
      </w:r>
      <w:r>
        <w:t xml:space="preserve">, </w:t>
      </w:r>
      <w:r w:rsidR="00AF622B">
        <w:t>9. srpnja</w:t>
      </w:r>
      <w:r>
        <w:t xml:space="preserve"> 2021. godine</w:t>
      </w:r>
    </w:p>
    <w:p w:rsidR="00F65396" w:rsidRDefault="00F65396" w:rsidP="00F65396">
      <w:r w:rsidRPr="00F65396">
        <w:tab/>
      </w:r>
      <w:r w:rsidRPr="00F65396">
        <w:tab/>
      </w:r>
      <w:r w:rsidRPr="00F65396">
        <w:tab/>
      </w:r>
      <w:r w:rsidRPr="00F65396">
        <w:tab/>
      </w:r>
      <w:r w:rsidRPr="00F65396">
        <w:tab/>
      </w:r>
      <w:r w:rsidRPr="00F65396">
        <w:tab/>
        <w:t xml:space="preserve">       </w:t>
      </w:r>
      <w:r>
        <w:t xml:space="preserve">                 </w:t>
      </w:r>
    </w:p>
    <w:p w:rsidR="00F65396" w:rsidRDefault="00F65396" w:rsidP="00F65396">
      <w:r>
        <w:t xml:space="preserve">                                                                                                              </w:t>
      </w:r>
      <w:r w:rsidRPr="00F65396">
        <w:t xml:space="preserve">    Predsjednica Školskog odbora:</w:t>
      </w:r>
    </w:p>
    <w:p w:rsidR="00F65396" w:rsidRPr="00F65396" w:rsidRDefault="00F65396" w:rsidP="00F65396"/>
    <w:p w:rsidR="00F65396" w:rsidRPr="00F65396" w:rsidRDefault="00F65396" w:rsidP="00F65396">
      <w:r w:rsidRPr="00F65396">
        <w:tab/>
        <w:t xml:space="preserve">                                                                  </w:t>
      </w:r>
      <w:r>
        <w:t xml:space="preserve">                             </w:t>
      </w:r>
      <w:r w:rsidRPr="00F65396">
        <w:t xml:space="preserve">   __________________________                                                                            </w:t>
      </w:r>
    </w:p>
    <w:p w:rsidR="00F65396" w:rsidRPr="00F65396" w:rsidRDefault="00F65396" w:rsidP="00F65396">
      <w:r w:rsidRPr="00F65396">
        <w:tab/>
        <w:t xml:space="preserve">                                                                                  </w:t>
      </w:r>
      <w:r>
        <w:t xml:space="preserve">                       </w:t>
      </w:r>
      <w:r w:rsidRPr="00F65396">
        <w:t xml:space="preserve"> </w:t>
      </w:r>
      <w:r w:rsidR="00B22B48">
        <w:t xml:space="preserve">Ivana Peraić, </w:t>
      </w:r>
      <w:proofErr w:type="spellStart"/>
      <w:r w:rsidR="00B22B48">
        <w:t>dipl.učiteljica</w:t>
      </w:r>
      <w:proofErr w:type="spellEnd"/>
    </w:p>
    <w:p w:rsidR="00F65396" w:rsidRPr="00F65396" w:rsidRDefault="00F65396" w:rsidP="00F65396"/>
    <w:p w:rsidR="00F65396" w:rsidRPr="00F65396" w:rsidRDefault="00F65396" w:rsidP="00F65396">
      <w:pPr>
        <w:jc w:val="both"/>
      </w:pPr>
      <w:r w:rsidRPr="00F65396">
        <w:t>Ova</w:t>
      </w:r>
      <w:r>
        <w:t xml:space="preserve">j </w:t>
      </w:r>
      <w:r w:rsidRPr="00F65396">
        <w:t xml:space="preserve">Pravilnik je objavljen na oglasnoj ploči Škole dana </w:t>
      </w:r>
      <w:r w:rsidR="00AF622B">
        <w:t>9. srpnja</w:t>
      </w:r>
      <w:bookmarkStart w:id="0" w:name="_GoBack"/>
      <w:bookmarkEnd w:id="0"/>
      <w:r w:rsidR="00B22B48">
        <w:t xml:space="preserve"> </w:t>
      </w:r>
      <w:r w:rsidRPr="00F65396">
        <w:t xml:space="preserve"> 2021. godine </w:t>
      </w:r>
      <w:r>
        <w:t>te je</w:t>
      </w:r>
      <w:r w:rsidRPr="00F65396">
        <w:t xml:space="preserve"> stupi</w:t>
      </w:r>
      <w:r>
        <w:t>o</w:t>
      </w:r>
      <w:r w:rsidRPr="00F65396">
        <w:t xml:space="preserve"> na snagu </w:t>
      </w:r>
      <w:r>
        <w:t xml:space="preserve">istog </w:t>
      </w:r>
      <w:r w:rsidRPr="00F65396">
        <w:t>dana.</w:t>
      </w:r>
    </w:p>
    <w:p w:rsidR="00F65396" w:rsidRPr="00F65396" w:rsidRDefault="00F65396" w:rsidP="00F65396"/>
    <w:p w:rsidR="00F65396" w:rsidRPr="00F65396" w:rsidRDefault="00F65396" w:rsidP="00F65396">
      <w:r>
        <w:t xml:space="preserve">                                                                                                                              </w:t>
      </w:r>
      <w:r w:rsidRPr="00F65396">
        <w:t>Ravnatelj Škole:</w:t>
      </w:r>
    </w:p>
    <w:p w:rsidR="00F65396" w:rsidRPr="00F65396" w:rsidRDefault="00F65396" w:rsidP="00F65396"/>
    <w:p w:rsidR="00F65396" w:rsidRPr="00F65396" w:rsidRDefault="00F65396" w:rsidP="00F65396">
      <w:r w:rsidRPr="00F65396">
        <w:tab/>
      </w:r>
      <w:r w:rsidRPr="00F65396">
        <w:tab/>
      </w:r>
      <w:r w:rsidRPr="00F65396">
        <w:tab/>
      </w:r>
      <w:r w:rsidRPr="00F65396">
        <w:tab/>
      </w:r>
      <w:r w:rsidRPr="00F65396">
        <w:tab/>
      </w:r>
      <w:r w:rsidRPr="00F65396">
        <w:tab/>
      </w:r>
      <w:r w:rsidRPr="00F65396">
        <w:tab/>
      </w:r>
      <w:r w:rsidRPr="00F65396">
        <w:tab/>
      </w:r>
      <w:r>
        <w:t xml:space="preserve">   _____</w:t>
      </w:r>
      <w:r w:rsidRPr="00F65396">
        <w:t xml:space="preserve">__________________ </w:t>
      </w:r>
    </w:p>
    <w:p w:rsidR="00F65396" w:rsidRPr="00F65396" w:rsidRDefault="00F65396" w:rsidP="00F65396">
      <w:r w:rsidRPr="00F65396">
        <w:t xml:space="preserve">                                                                                           </w:t>
      </w:r>
      <w:r>
        <w:t xml:space="preserve">                             </w:t>
      </w:r>
      <w:r w:rsidRPr="00F65396">
        <w:t xml:space="preserve">   </w:t>
      </w:r>
      <w:r w:rsidR="00B22B48">
        <w:t>Mate Bobanović</w:t>
      </w:r>
      <w:r w:rsidRPr="00F65396">
        <w:t xml:space="preserve">, prof.        </w:t>
      </w:r>
    </w:p>
    <w:p w:rsidR="00F65396" w:rsidRDefault="00F65396" w:rsidP="00F65396">
      <w:pPr>
        <w:rPr>
          <w:b/>
        </w:rPr>
      </w:pPr>
      <w:r w:rsidRPr="00F65396">
        <w:rPr>
          <w:b/>
        </w:rPr>
        <w:tab/>
      </w:r>
      <w:r w:rsidRPr="00F65396">
        <w:rPr>
          <w:b/>
        </w:rPr>
        <w:tab/>
      </w:r>
      <w:r w:rsidRPr="00F65396">
        <w:rPr>
          <w:b/>
        </w:rPr>
        <w:tab/>
      </w:r>
    </w:p>
    <w:p w:rsidR="00F65396" w:rsidRDefault="00F65396" w:rsidP="00521BAC">
      <w:pPr>
        <w:rPr>
          <w:b/>
        </w:rPr>
      </w:pPr>
    </w:p>
    <w:p w:rsidR="00F65396" w:rsidRDefault="00F65396" w:rsidP="00521BAC">
      <w:pPr>
        <w:rPr>
          <w:b/>
        </w:rPr>
      </w:pPr>
    </w:p>
    <w:sectPr w:rsidR="00F65396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77" w:rsidRDefault="00394577" w:rsidP="00E26842">
      <w:pPr>
        <w:spacing w:after="0" w:line="240" w:lineRule="auto"/>
      </w:pPr>
      <w:r>
        <w:separator/>
      </w:r>
    </w:p>
  </w:endnote>
  <w:endnote w:type="continuationSeparator" w:id="0">
    <w:p w:rsidR="00394577" w:rsidRDefault="00394577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AF622B">
          <w:rPr>
            <w:noProof/>
          </w:rPr>
          <w:t>2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77" w:rsidRDefault="00394577" w:rsidP="00E26842">
      <w:pPr>
        <w:spacing w:after="0" w:line="240" w:lineRule="auto"/>
      </w:pPr>
      <w:r>
        <w:separator/>
      </w:r>
    </w:p>
  </w:footnote>
  <w:footnote w:type="continuationSeparator" w:id="0">
    <w:p w:rsidR="00394577" w:rsidRDefault="00394577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040EB6"/>
    <w:multiLevelType w:val="hybridMultilevel"/>
    <w:tmpl w:val="DEF28966"/>
    <w:lvl w:ilvl="0" w:tplc="713200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09067B90"/>
    <w:lvl w:ilvl="0" w:tplc="B1FA4DB4">
      <w:start w:val="1"/>
      <w:numFmt w:val="lowerLetter"/>
      <w:lvlText w:val="%1)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4F26BD8"/>
    <w:multiLevelType w:val="hybridMultilevel"/>
    <w:tmpl w:val="94B2E86E"/>
    <w:lvl w:ilvl="0" w:tplc="839A0992">
      <w:start w:val="1"/>
      <w:numFmt w:val="lowerLetter"/>
      <w:lvlText w:val="%1)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03E44A1"/>
    <w:multiLevelType w:val="hybridMultilevel"/>
    <w:tmpl w:val="3C2233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546FE"/>
    <w:rsid w:val="00071B2C"/>
    <w:rsid w:val="00074CC0"/>
    <w:rsid w:val="00074D6C"/>
    <w:rsid w:val="00092C49"/>
    <w:rsid w:val="000D0648"/>
    <w:rsid w:val="000E416D"/>
    <w:rsid w:val="000E7DCA"/>
    <w:rsid w:val="00112AAE"/>
    <w:rsid w:val="001218F7"/>
    <w:rsid w:val="00146C38"/>
    <w:rsid w:val="00163C3F"/>
    <w:rsid w:val="00170129"/>
    <w:rsid w:val="00180208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620A"/>
    <w:rsid w:val="00240F7B"/>
    <w:rsid w:val="00245ED2"/>
    <w:rsid w:val="002600CE"/>
    <w:rsid w:val="00260F42"/>
    <w:rsid w:val="00263193"/>
    <w:rsid w:val="002946B9"/>
    <w:rsid w:val="00294E95"/>
    <w:rsid w:val="002A2D10"/>
    <w:rsid w:val="002C0E3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61BD7"/>
    <w:rsid w:val="00376761"/>
    <w:rsid w:val="00394577"/>
    <w:rsid w:val="003B0679"/>
    <w:rsid w:val="003B213B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6DB4"/>
    <w:rsid w:val="00547B8B"/>
    <w:rsid w:val="00550375"/>
    <w:rsid w:val="005705C4"/>
    <w:rsid w:val="00575C15"/>
    <w:rsid w:val="005A7802"/>
    <w:rsid w:val="005B11AD"/>
    <w:rsid w:val="005E0A61"/>
    <w:rsid w:val="005E6C4B"/>
    <w:rsid w:val="0061609A"/>
    <w:rsid w:val="006272BD"/>
    <w:rsid w:val="006331D4"/>
    <w:rsid w:val="006424E4"/>
    <w:rsid w:val="00665D21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7111A3"/>
    <w:rsid w:val="00740186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B4577"/>
    <w:rsid w:val="007D0C73"/>
    <w:rsid w:val="007E4BF6"/>
    <w:rsid w:val="007E4D7C"/>
    <w:rsid w:val="00820805"/>
    <w:rsid w:val="008478BF"/>
    <w:rsid w:val="00891AE3"/>
    <w:rsid w:val="008A6BE9"/>
    <w:rsid w:val="008D7A82"/>
    <w:rsid w:val="008E0107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2BD1"/>
    <w:rsid w:val="00973302"/>
    <w:rsid w:val="00973F7F"/>
    <w:rsid w:val="00976880"/>
    <w:rsid w:val="009929F1"/>
    <w:rsid w:val="009A17ED"/>
    <w:rsid w:val="009A1D34"/>
    <w:rsid w:val="009A39A7"/>
    <w:rsid w:val="009A7D8A"/>
    <w:rsid w:val="009D4410"/>
    <w:rsid w:val="009D52E2"/>
    <w:rsid w:val="009E4928"/>
    <w:rsid w:val="009E62C2"/>
    <w:rsid w:val="009E6D8F"/>
    <w:rsid w:val="009F7A25"/>
    <w:rsid w:val="00A013C3"/>
    <w:rsid w:val="00A2209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AF622B"/>
    <w:rsid w:val="00B22B48"/>
    <w:rsid w:val="00B333BD"/>
    <w:rsid w:val="00B3439B"/>
    <w:rsid w:val="00B4055D"/>
    <w:rsid w:val="00B44161"/>
    <w:rsid w:val="00B53503"/>
    <w:rsid w:val="00B55A5F"/>
    <w:rsid w:val="00B7131E"/>
    <w:rsid w:val="00B75846"/>
    <w:rsid w:val="00B77802"/>
    <w:rsid w:val="00B93A21"/>
    <w:rsid w:val="00BA01BF"/>
    <w:rsid w:val="00BA4574"/>
    <w:rsid w:val="00BB09DC"/>
    <w:rsid w:val="00BB2B94"/>
    <w:rsid w:val="00BC264C"/>
    <w:rsid w:val="00BD7722"/>
    <w:rsid w:val="00BE3AED"/>
    <w:rsid w:val="00BF6FEE"/>
    <w:rsid w:val="00C01DB2"/>
    <w:rsid w:val="00C01FEB"/>
    <w:rsid w:val="00C142E8"/>
    <w:rsid w:val="00C226D4"/>
    <w:rsid w:val="00C23C9A"/>
    <w:rsid w:val="00C301B0"/>
    <w:rsid w:val="00C30B04"/>
    <w:rsid w:val="00C401E5"/>
    <w:rsid w:val="00C41A39"/>
    <w:rsid w:val="00C41B12"/>
    <w:rsid w:val="00C43C3B"/>
    <w:rsid w:val="00C448CD"/>
    <w:rsid w:val="00C462C8"/>
    <w:rsid w:val="00C60737"/>
    <w:rsid w:val="00C62B95"/>
    <w:rsid w:val="00C66E4C"/>
    <w:rsid w:val="00C728F4"/>
    <w:rsid w:val="00C72C89"/>
    <w:rsid w:val="00C854CB"/>
    <w:rsid w:val="00CA0BF2"/>
    <w:rsid w:val="00CA2404"/>
    <w:rsid w:val="00CA59E0"/>
    <w:rsid w:val="00CC2DB0"/>
    <w:rsid w:val="00CC601B"/>
    <w:rsid w:val="00CD3186"/>
    <w:rsid w:val="00CE32D5"/>
    <w:rsid w:val="00D02654"/>
    <w:rsid w:val="00D06F7C"/>
    <w:rsid w:val="00D17D31"/>
    <w:rsid w:val="00D2317D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3056"/>
    <w:rsid w:val="00D841E6"/>
    <w:rsid w:val="00D84AC8"/>
    <w:rsid w:val="00D867ED"/>
    <w:rsid w:val="00D91829"/>
    <w:rsid w:val="00D9628C"/>
    <w:rsid w:val="00D96DB8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1A74"/>
    <w:rsid w:val="00E1297B"/>
    <w:rsid w:val="00E13B54"/>
    <w:rsid w:val="00E26842"/>
    <w:rsid w:val="00E45653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EE67A9"/>
    <w:rsid w:val="00F06FA7"/>
    <w:rsid w:val="00F07736"/>
    <w:rsid w:val="00F54A70"/>
    <w:rsid w:val="00F64745"/>
    <w:rsid w:val="00F65396"/>
    <w:rsid w:val="00F727F3"/>
    <w:rsid w:val="00F72CD8"/>
    <w:rsid w:val="00F919EA"/>
    <w:rsid w:val="00F9209C"/>
    <w:rsid w:val="00F9441E"/>
    <w:rsid w:val="00F96B18"/>
    <w:rsid w:val="00FA46C5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User202</cp:lastModifiedBy>
  <cp:revision>4</cp:revision>
  <cp:lastPrinted>2020-01-24T11:14:00Z</cp:lastPrinted>
  <dcterms:created xsi:type="dcterms:W3CDTF">2021-07-06T10:22:00Z</dcterms:created>
  <dcterms:modified xsi:type="dcterms:W3CDTF">2021-07-09T10:10:00Z</dcterms:modified>
</cp:coreProperties>
</file>