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9F2641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9F2641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KLASA: </w:t>
      </w:r>
      <w:r w:rsidR="006653DA">
        <w:rPr>
          <w:rFonts w:ascii="Times New Roman" w:hAnsi="Times New Roman" w:cs="Times New Roman"/>
          <w:b/>
        </w:rPr>
        <w:t>112-02/23-01/3</w:t>
      </w:r>
    </w:p>
    <w:p w:rsidR="00694707" w:rsidRPr="009F2641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URBROJ: </w:t>
      </w:r>
      <w:r w:rsidR="005A0FAA">
        <w:rPr>
          <w:rFonts w:ascii="Times New Roman" w:hAnsi="Times New Roman" w:cs="Times New Roman"/>
          <w:b/>
        </w:rPr>
        <w:t>2198-1-36-23-1</w:t>
      </w:r>
    </w:p>
    <w:p w:rsidR="00694707" w:rsidRPr="009F2641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>Polača</w:t>
      </w:r>
      <w:r w:rsidR="00694707" w:rsidRPr="009F2641">
        <w:rPr>
          <w:rFonts w:ascii="Times New Roman" w:hAnsi="Times New Roman" w:cs="Times New Roman"/>
          <w:b/>
        </w:rPr>
        <w:t xml:space="preserve">, </w:t>
      </w:r>
      <w:r w:rsidR="006653DA">
        <w:rPr>
          <w:rFonts w:ascii="Times New Roman" w:hAnsi="Times New Roman" w:cs="Times New Roman"/>
          <w:b/>
        </w:rPr>
        <w:t>25. rujna</w:t>
      </w:r>
      <w:r w:rsidR="0050078B">
        <w:rPr>
          <w:rFonts w:ascii="Times New Roman" w:hAnsi="Times New Roman" w:cs="Times New Roman"/>
          <w:b/>
        </w:rPr>
        <w:t xml:space="preserve"> 2023</w:t>
      </w:r>
      <w:r w:rsidR="00694707" w:rsidRPr="009F2641">
        <w:rPr>
          <w:rFonts w:ascii="Times New Roman" w:hAnsi="Times New Roman" w:cs="Times New Roman"/>
          <w:b/>
        </w:rPr>
        <w:t xml:space="preserve">. godine </w:t>
      </w:r>
    </w:p>
    <w:p w:rsidR="004A5125" w:rsidRPr="002E4F1C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0139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475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0F383F">
        <w:rPr>
          <w:rFonts w:ascii="Times New Roman" w:eastAsia="Times New Roman" w:hAnsi="Times New Roman" w:cs="Times New Roman"/>
          <w:lang w:eastAsia="hr-HR"/>
        </w:rPr>
        <w:t>13.,152/14., 7/17,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0F383F">
        <w:rPr>
          <w:rFonts w:ascii="Times New Roman" w:eastAsia="Times New Roman" w:hAnsi="Times New Roman" w:cs="Times New Roman"/>
          <w:lang w:eastAsia="hr-HR"/>
        </w:rPr>
        <w:t>,98/19 i 64/20</w:t>
      </w:r>
      <w:r w:rsidR="0050078B">
        <w:rPr>
          <w:rFonts w:ascii="Times New Roman" w:eastAsia="Times New Roman" w:hAnsi="Times New Roman" w:cs="Times New Roman"/>
          <w:lang w:eastAsia="hr-HR"/>
        </w:rPr>
        <w:t>, 151/22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>) i članka</w:t>
      </w:r>
      <w:r w:rsidR="00E10031" w:rsidRPr="00271B4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E10031" w:rsidRPr="009F2641">
        <w:rPr>
          <w:rFonts w:ascii="Times New Roman" w:eastAsia="Times New Roman" w:hAnsi="Times New Roman" w:cs="Times New Roman"/>
          <w:lang w:eastAsia="hr-HR"/>
        </w:rPr>
        <w:t>5</w:t>
      </w:r>
      <w:r w:rsidR="00E60A1F" w:rsidRPr="009F2641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9F2641">
        <w:rPr>
          <w:rFonts w:ascii="Times New Roman" w:eastAsia="Times New Roman" w:hAnsi="Times New Roman" w:cs="Times New Roman"/>
          <w:lang w:eastAsia="hr-HR"/>
        </w:rPr>
        <w:t xml:space="preserve"> </w:t>
      </w:r>
      <w:r w:rsidR="00E10031" w:rsidRPr="009F2641">
        <w:rPr>
          <w:rFonts w:ascii="Times New Roman" w:eastAsia="Times New Roman" w:hAnsi="Times New Roman" w:cs="Times New Roman"/>
          <w:lang w:eastAsia="hr-HR"/>
        </w:rPr>
        <w:t>6</w:t>
      </w:r>
      <w:r w:rsidRPr="009F2641">
        <w:rPr>
          <w:rFonts w:ascii="Times New Roman" w:eastAsia="Times New Roman" w:hAnsi="Times New Roman" w:cs="Times New Roman"/>
          <w:lang w:eastAsia="hr-HR"/>
        </w:rPr>
        <w:t xml:space="preserve">. Pravilnika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271B4D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E1003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ravnatelj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  <w:r w:rsidR="00186DFA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Default="0050078B" w:rsidP="00C012B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Stručni suradnik knjižničar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- 1 izvršitelj</w:t>
      </w:r>
      <w:r w:rsidR="00B103AD">
        <w:rPr>
          <w:rFonts w:ascii="Times New Roman" w:eastAsia="Times New Roman" w:hAnsi="Times New Roman" w:cs="Times New Roman"/>
          <w:b/>
          <w:color w:val="000000"/>
          <w:lang w:eastAsia="hr-HR"/>
        </w:rPr>
        <w:t>/ica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na određeno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, 2</w:t>
      </w:r>
      <w:r w:rsidR="00C012B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0 sati 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:rsidR="00B103AD" w:rsidRPr="002E4F1C" w:rsidRDefault="00B103AD" w:rsidP="00B103AD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Pr="002E4F1C" w:rsidRDefault="00C012BE" w:rsidP="00C012BE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103AD" w:rsidRDefault="00B103AD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Uvjeti za radno mjesto:</w:t>
      </w: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="00C660D3">
        <w:rPr>
          <w:rFonts w:ascii="Times New Roman" w:eastAsia="Calibri" w:hAnsi="Times New Roman" w:cs="Times New Roman"/>
        </w:rPr>
        <w:t xml:space="preserve">člankom 29. </w:t>
      </w:r>
      <w:r w:rsidR="00C660D3">
        <w:rPr>
          <w:rFonts w:ascii="Times New Roman" w:eastAsia="Calibri" w:hAnsi="Times New Roman" w:cs="Times New Roman"/>
          <w:kern w:val="36"/>
        </w:rPr>
        <w:t>Pravilnika</w:t>
      </w:r>
      <w:r w:rsidRPr="002E4F1C">
        <w:rPr>
          <w:rFonts w:ascii="Times New Roman" w:eastAsia="Calibri" w:hAnsi="Times New Roman" w:cs="Times New Roman"/>
          <w:kern w:val="36"/>
        </w:rPr>
        <w:t xml:space="preserve">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i 75/20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) i</w:t>
      </w:r>
      <w:r w:rsidRPr="002E4F1C">
        <w:rPr>
          <w:rFonts w:ascii="Times New Roman" w:eastAsia="Calibri" w:hAnsi="Times New Roman" w:cs="Times New Roman"/>
        </w:rPr>
        <w:t xml:space="preserve"> člankom 105. </w:t>
      </w:r>
      <w:r>
        <w:rPr>
          <w:rFonts w:ascii="Times New Roman" w:eastAsia="Calibri" w:hAnsi="Times New Roman" w:cs="Times New Roman"/>
        </w:rPr>
        <w:t xml:space="preserve"> </w:t>
      </w:r>
      <w:r w:rsidRPr="002E4F1C">
        <w:rPr>
          <w:rFonts w:ascii="Times New Roman" w:eastAsia="Calibri" w:hAnsi="Times New Roman" w:cs="Times New Roman"/>
        </w:rPr>
        <w:t xml:space="preserve">Zakona o odgoju i obrazovanju u osnovnoj i srednjoj školi  (Narodne novine, broj 87/08., 86/09., 92/10.,105/10., 90/11., 5/12., 16/12., 86/12., </w:t>
      </w:r>
      <w:r>
        <w:rPr>
          <w:rFonts w:ascii="Times New Roman" w:eastAsia="Calibri" w:hAnsi="Times New Roman" w:cs="Times New Roman"/>
        </w:rPr>
        <w:t>126/12., 94/13.,152/14., 7/17.,</w:t>
      </w:r>
      <w:r w:rsidRPr="002E4F1C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 i 64/20</w:t>
      </w:r>
      <w:r w:rsidR="0050078B">
        <w:rPr>
          <w:rFonts w:ascii="Times New Roman" w:eastAsia="Calibri" w:hAnsi="Times New Roman" w:cs="Times New Roman"/>
        </w:rPr>
        <w:t>, 151/22</w:t>
      </w:r>
      <w:r w:rsidR="00B103AD">
        <w:rPr>
          <w:rFonts w:ascii="Times New Roman" w:eastAsia="Calibri" w:hAnsi="Times New Roman" w:cs="Times New Roman"/>
        </w:rPr>
        <w:t xml:space="preserve">) </w:t>
      </w:r>
    </w:p>
    <w:p w:rsidR="00C012BE" w:rsidRPr="00C012BE" w:rsidRDefault="00C012BE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</w:t>
      </w:r>
      <w:r w:rsidR="00F54750">
        <w:rPr>
          <w:rFonts w:ascii="Times New Roman" w:hAnsi="Times New Roman" w:cs="Times New Roman"/>
          <w:color w:val="000000" w:themeColor="text1"/>
        </w:rPr>
        <w:t xml:space="preserve">vlastoručno </w:t>
      </w:r>
      <w:r w:rsidR="00EE27CA" w:rsidRPr="002E4F1C">
        <w:rPr>
          <w:rFonts w:ascii="Times New Roman" w:hAnsi="Times New Roman" w:cs="Times New Roman"/>
          <w:color w:val="000000" w:themeColor="text1"/>
        </w:rPr>
        <w:t>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diplomu, odnosno dokaz o stečenoj stručnoj spremi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državljanstvu</w:t>
      </w:r>
      <w:r w:rsidR="00F54750">
        <w:rPr>
          <w:rFonts w:ascii="Times New Roman" w:hAnsi="Times New Roman" w:cs="Times New Roman"/>
        </w:rPr>
        <w:t xml:space="preserve"> 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</w:t>
      </w:r>
      <w:r w:rsidR="00271B4D">
        <w:rPr>
          <w:rFonts w:ascii="Times New Roman" w:hAnsi="Times New Roman" w:cs="Times New Roman"/>
        </w:rPr>
        <w:t xml:space="preserve"> od mjesec dana od</w:t>
      </w:r>
      <w:r w:rsidR="00CB59D7" w:rsidRPr="002E4F1C">
        <w:rPr>
          <w:rFonts w:ascii="Times New Roman" w:hAnsi="Times New Roman" w:cs="Times New Roman"/>
        </w:rPr>
        <w:t xml:space="preserve"> dana</w:t>
      </w:r>
      <w:r w:rsidR="00271B4D">
        <w:rPr>
          <w:rFonts w:ascii="Times New Roman" w:hAnsi="Times New Roman" w:cs="Times New Roman"/>
        </w:rPr>
        <w:t xml:space="preserve"> objave natječaja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  <w:r w:rsidR="00271B4D">
        <w:rPr>
          <w:rFonts w:ascii="Times New Roman" w:hAnsi="Times New Roman" w:cs="Times New Roman"/>
        </w:rPr>
        <w:t>, ne starije od mjesec dana od dana objave natječaja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271B4D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Isprave se prilažu u neovjerenoj preslici</w:t>
      </w:r>
      <w:r w:rsidR="00271B4D" w:rsidRPr="00271B4D">
        <w:rPr>
          <w:rFonts w:ascii="Times New Roman" w:hAnsi="Times New Roman" w:cs="Times New Roman"/>
        </w:rPr>
        <w:t xml:space="preserve"> i ne vraćaju se kandidatu nakon završetka natječajnog postupka</w:t>
      </w:r>
      <w:r w:rsidRPr="00271B4D">
        <w:rPr>
          <w:rFonts w:ascii="Times New Roman" w:hAnsi="Times New Roman" w:cs="Times New Roman"/>
        </w:rPr>
        <w:t xml:space="preserve">. </w:t>
      </w:r>
    </w:p>
    <w:p w:rsidR="00013995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Kandidati koji su pravodobno dostavili po</w:t>
      </w:r>
      <w:r w:rsidR="00BC717D" w:rsidRPr="00271B4D">
        <w:rPr>
          <w:rFonts w:ascii="Times New Roman" w:hAnsi="Times New Roman" w:cs="Times New Roman"/>
        </w:rPr>
        <w:t>tpunu prijavu sa svim prilozima</w:t>
      </w:r>
      <w:r w:rsidRPr="00271B4D">
        <w:rPr>
          <w:rFonts w:ascii="Times New Roman" w:hAnsi="Times New Roman" w:cs="Times New Roman"/>
        </w:rPr>
        <w:t>, odnosno ispravama i ispunjavaju uvjete iz natječaja biti će vrednovani</w:t>
      </w:r>
      <w:r w:rsidR="00013995">
        <w:rPr>
          <w:rFonts w:ascii="Times New Roman" w:hAnsi="Times New Roman" w:cs="Times New Roman"/>
        </w:rPr>
        <w:t xml:space="preserve"> u skladu s odredbama Pravilnika o načinu i postupku zapošljavanja u Osnovnoj školi Franka Lisice Polača koji je dostupan na web stranici Škole pod rubrikom „</w:t>
      </w:r>
      <w:r w:rsidR="00BA018E">
        <w:rPr>
          <w:rFonts w:ascii="Times New Roman" w:hAnsi="Times New Roman" w:cs="Times New Roman"/>
        </w:rPr>
        <w:t>Dokumenti i akti škole</w:t>
      </w:r>
      <w:r w:rsidR="00013995">
        <w:rPr>
          <w:rFonts w:ascii="Times New Roman" w:hAnsi="Times New Roman" w:cs="Times New Roman"/>
        </w:rPr>
        <w:t xml:space="preserve">“, poveznica:  </w:t>
      </w:r>
      <w:r w:rsidR="00BA018E" w:rsidRPr="00BA018E">
        <w:rPr>
          <w:rStyle w:val="Hiperveza"/>
          <w:rFonts w:ascii="Times New Roman" w:hAnsi="Times New Roman" w:cs="Times New Roman"/>
        </w:rPr>
        <w:t>http://o</w:t>
      </w:r>
      <w:r w:rsidR="00BA018E">
        <w:rPr>
          <w:rStyle w:val="Hiperveza"/>
          <w:rFonts w:ascii="Times New Roman" w:hAnsi="Times New Roman" w:cs="Times New Roman"/>
        </w:rPr>
        <w:t>s-polaca.skole.hr</w:t>
      </w:r>
    </w:p>
    <w:p w:rsidR="00013995" w:rsidRDefault="00013995" w:rsidP="00271B4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</w:t>
      </w:r>
      <w:r w:rsidR="00BA018E">
        <w:rPr>
          <w:rFonts w:ascii="Times New Roman" w:hAnsi="Times New Roman" w:cs="Times New Roman"/>
        </w:rPr>
        <w:t xml:space="preserve">le, poveznica:  </w:t>
      </w:r>
      <w:hyperlink r:id="rId6" w:history="1">
        <w:r w:rsidR="00BA018E" w:rsidRPr="00D9309B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="00BA01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pod rubrikom „Natječaji“ </w:t>
      </w:r>
      <w:r w:rsidR="003137A8" w:rsidRPr="0027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3137A8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BA018E">
        <w:rPr>
          <w:rFonts w:ascii="Times New Roman" w:eastAsia="Calibri" w:hAnsi="Times New Roman" w:cs="Times New Roman"/>
        </w:rPr>
        <w:t xml:space="preserve"> koji ostvaruje</w:t>
      </w:r>
      <w:r w:rsidRPr="00A72406">
        <w:rPr>
          <w:rFonts w:ascii="Times New Roman" w:eastAsia="Calibri" w:hAnsi="Times New Roman" w:cs="Times New Roman"/>
        </w:rPr>
        <w:t xml:space="preserve">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Zakona o hrvatskim braniteljima iz Domovinskog rata i članovima njihovih obitelji (Narodne novine 121/17.</w:t>
      </w:r>
      <w:r w:rsidR="00BA018E">
        <w:rPr>
          <w:rFonts w:ascii="Times New Roman" w:eastAsia="Calibri" w:hAnsi="Times New Roman" w:cs="Times New Roman"/>
          <w:color w:val="000000"/>
        </w:rPr>
        <w:t>,98/19.,84/21</w:t>
      </w:r>
      <w:r w:rsidRPr="00A72406">
        <w:rPr>
          <w:rFonts w:ascii="Times New Roman" w:eastAsia="Calibri" w:hAnsi="Times New Roman" w:cs="Times New Roman"/>
          <w:color w:val="000000"/>
        </w:rPr>
        <w:t xml:space="preserve">), </w:t>
      </w:r>
      <w:r w:rsidRPr="00A72406">
        <w:rPr>
          <w:rFonts w:ascii="Times New Roman" w:eastAsia="Calibri" w:hAnsi="Times New Roman" w:cs="Times New Roman"/>
          <w:color w:val="000000"/>
        </w:rPr>
        <w:lastRenderedPageBreak/>
        <w:t>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f</w:t>
      </w:r>
      <w:r w:rsidR="00186DFA">
        <w:rPr>
          <w:rFonts w:ascii="Times New Roman" w:eastAsia="Calibri" w:hAnsi="Times New Roman" w:cs="Times New Roman"/>
          <w:color w:val="000000"/>
        </w:rPr>
        <w:t>.</w:t>
      </w:r>
      <w:r w:rsidRPr="00A72406">
        <w:rPr>
          <w:rFonts w:ascii="Times New Roman" w:eastAsia="Calibri" w:hAnsi="Times New Roman" w:cs="Times New Roman"/>
          <w:color w:val="000000"/>
        </w:rPr>
        <w:t xml:space="preserve">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="00AC5F11">
        <w:rPr>
          <w:rFonts w:ascii="Times New Roman" w:eastAsia="Times New Roman" w:hAnsi="Times New Roman" w:cs="Times New Roman"/>
          <w:lang w:eastAsia="hr-HR"/>
        </w:rPr>
        <w:t>,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C5F1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018E">
        <w:rPr>
          <w:rFonts w:ascii="Times New Roman" w:eastAsia="Calibri" w:hAnsi="Times New Roman" w:cs="Times New Roman"/>
          <w:color w:val="000000"/>
        </w:rPr>
        <w:t>),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9. Zakona o profesionalnoj rehabilitaciji i zapošljavanju osoba s invaliditetom (Narodne</w:t>
      </w:r>
      <w:r w:rsidR="00AC5F11">
        <w:rPr>
          <w:rFonts w:ascii="Times New Roman" w:eastAsia="Calibri" w:hAnsi="Times New Roman" w:cs="Times New Roman"/>
          <w:color w:val="000000"/>
        </w:rPr>
        <w:t xml:space="preserve"> novine broj 157/13., 152/14.,</w:t>
      </w:r>
      <w:r w:rsidRPr="00A72406">
        <w:rPr>
          <w:rFonts w:ascii="Times New Roman" w:eastAsia="Calibri" w:hAnsi="Times New Roman" w:cs="Times New Roman"/>
          <w:color w:val="000000"/>
        </w:rPr>
        <w:t>39/18</w:t>
      </w:r>
      <w:r w:rsidR="00AC5F11">
        <w:rPr>
          <w:rFonts w:ascii="Times New Roman" w:eastAsia="Calibri" w:hAnsi="Times New Roman" w:cs="Times New Roman"/>
          <w:color w:val="000000"/>
        </w:rPr>
        <w:t>. i 32/20</w:t>
      </w:r>
      <w:r w:rsidRPr="00A72406">
        <w:rPr>
          <w:rFonts w:ascii="Times New Roman" w:eastAsia="Calibri" w:hAnsi="Times New Roman" w:cs="Times New Roman"/>
          <w:color w:val="000000"/>
        </w:rPr>
        <w:t>.)</w:t>
      </w:r>
      <w:r w:rsidR="00BA018E">
        <w:rPr>
          <w:rFonts w:ascii="Times New Roman" w:eastAsia="Calibri" w:hAnsi="Times New Roman" w:cs="Times New Roman"/>
          <w:color w:val="000000"/>
        </w:rPr>
        <w:t xml:space="preserve"> te članku 48. Zakona o civilnim stradalnicima iz Domovinskog rata (Narodne novine broj: 84/21)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dužn</w:t>
      </w:r>
      <w:r w:rsidR="00BA018E">
        <w:rPr>
          <w:rFonts w:ascii="Times New Roman" w:eastAsia="Calibri" w:hAnsi="Times New Roman" w:cs="Times New Roman"/>
        </w:rPr>
        <w:t>a je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="00BA018E">
        <w:rPr>
          <w:rFonts w:ascii="Times New Roman" w:eastAsia="Calibri" w:hAnsi="Times New Roman" w:cs="Times New Roman"/>
        </w:rPr>
        <w:t xml:space="preserve"> koja</w:t>
      </w:r>
      <w:r w:rsidRPr="00A72406">
        <w:rPr>
          <w:rFonts w:ascii="Times New Roman" w:eastAsia="Calibri" w:hAnsi="Times New Roman" w:cs="Times New Roman"/>
        </w:rPr>
        <w:t xml:space="preserve">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="00BA018E">
        <w:rPr>
          <w:rFonts w:ascii="Times New Roman" w:eastAsia="Calibri" w:hAnsi="Times New Roman" w:cs="Times New Roman"/>
        </w:rPr>
        <w:t xml:space="preserve">članka 102.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BA018E">
        <w:rPr>
          <w:rFonts w:ascii="Times New Roman" w:eastAsia="Calibri" w:hAnsi="Times New Roman" w:cs="Times New Roman"/>
          <w:color w:val="231F20"/>
          <w:lang w:eastAsia="en-GB"/>
        </w:rPr>
        <w:t>.,98/19.,84/21</w:t>
      </w:r>
      <w:r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AC0DB3" w:rsidRDefault="00BE0790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AC0DB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0DB3" w:rsidRPr="00AC0DB3" w:rsidRDefault="00AC0DB3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AC0DB3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</w:t>
      </w:r>
      <w:r w:rsidR="00A402BB">
        <w:rPr>
          <w:color w:val="231F20"/>
          <w:sz w:val="22"/>
          <w:szCs w:val="22"/>
        </w:rPr>
        <w:t>dostaviti i dokaze iz člankom</w:t>
      </w:r>
      <w:r w:rsidRPr="00AC0DB3">
        <w:rPr>
          <w:color w:val="231F20"/>
          <w:sz w:val="22"/>
          <w:szCs w:val="22"/>
        </w:rPr>
        <w:t xml:space="preserve"> 49.</w:t>
      </w:r>
      <w:r w:rsidR="00A402BB">
        <w:rPr>
          <w:color w:val="231F20"/>
          <w:sz w:val="22"/>
          <w:szCs w:val="22"/>
        </w:rPr>
        <w:t xml:space="preserve"> stavkom 1.</w:t>
      </w:r>
      <w:r w:rsidRPr="00AC0DB3">
        <w:rPr>
          <w:color w:val="231F20"/>
          <w:sz w:val="22"/>
          <w:szCs w:val="22"/>
        </w:rPr>
        <w:t xml:space="preserve"> Zakona o civilnim st</w:t>
      </w:r>
      <w:r w:rsidR="006A179C">
        <w:rPr>
          <w:color w:val="231F20"/>
          <w:sz w:val="22"/>
          <w:szCs w:val="22"/>
        </w:rPr>
        <w:t>radalnicima iz Domovinskog rata:</w:t>
      </w:r>
    </w:p>
    <w:p w:rsidR="00AC0DB3" w:rsidRDefault="00AC0DB3" w:rsidP="00AC0DB3">
      <w:pPr>
        <w:jc w:val="both"/>
        <w:rPr>
          <w:rStyle w:val="Hiperveza"/>
          <w:rFonts w:ascii="Arial" w:hAnsi="Arial" w:cs="Arial"/>
        </w:rPr>
      </w:pPr>
      <w:r w:rsidRPr="00AC0DB3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  <w:r w:rsidRPr="000C75F4">
        <w:rPr>
          <w:rFonts w:ascii="Arial" w:hAnsi="Arial" w:cs="Arial"/>
          <w:color w:val="231F20"/>
        </w:rPr>
        <w:t xml:space="preserve">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85E6E" w:rsidRDefault="00885E6E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85E6E">
        <w:rPr>
          <w:rFonts w:ascii="Times New Roman" w:hAnsi="Times New Roman" w:cs="Times New Roman"/>
          <w:color w:val="000000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8D40E4" w:rsidRPr="008D40E4" w:rsidRDefault="003137A8" w:rsidP="008D40E4">
      <w:pPr>
        <w:pStyle w:val="Bezproreda"/>
        <w:rPr>
          <w:rFonts w:ascii="Times New Roman" w:hAnsi="Times New Roman" w:cs="Times New Roman"/>
        </w:rPr>
      </w:pPr>
      <w:r w:rsidRPr="008D40E4">
        <w:rPr>
          <w:rFonts w:ascii="Times New Roman" w:hAnsi="Times New Roman" w:cs="Times New Roman"/>
          <w:bCs/>
        </w:rPr>
        <w:t>Na natječaj se mogu javiti osobe oba spola.</w:t>
      </w:r>
      <w:r w:rsidR="00AC0DB3" w:rsidRPr="008D40E4">
        <w:rPr>
          <w:rFonts w:ascii="Times New Roman" w:hAnsi="Times New Roman" w:cs="Times New Roman"/>
          <w:bCs/>
        </w:rPr>
        <w:t xml:space="preserve"> </w:t>
      </w:r>
      <w:r w:rsidR="00AC0DB3" w:rsidRPr="008D40E4">
        <w:rPr>
          <w:rFonts w:ascii="Times New Roman" w:hAnsi="Times New Roman" w:cs="Times New Roman"/>
        </w:rPr>
        <w:t>Nepotpune i nepravodobne</w:t>
      </w:r>
      <w:r w:rsidRPr="008D40E4">
        <w:rPr>
          <w:rFonts w:ascii="Times New Roman" w:hAnsi="Times New Roman" w:cs="Times New Roman"/>
        </w:rPr>
        <w:t xml:space="preserve"> prijave neće se razmatrati.</w:t>
      </w:r>
    </w:p>
    <w:p w:rsidR="008D40E4" w:rsidRPr="008D40E4" w:rsidRDefault="008D40E4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D40E4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8D40E4">
        <w:rPr>
          <w:rFonts w:ascii="Times New Roman" w:hAnsi="Times New Roman" w:cs="Times New Roman"/>
        </w:rPr>
        <w:t>naznakoma</w:t>
      </w:r>
      <w:proofErr w:type="spellEnd"/>
      <w:r w:rsidRPr="008D40E4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8D40E4" w:rsidRP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D40E4">
        <w:rPr>
          <w:sz w:val="22"/>
          <w:szCs w:val="22"/>
        </w:rPr>
        <w:t xml:space="preserve"> 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Osnovna škola Franka Lisice Polača</w:t>
      </w:r>
    </w:p>
    <w:p w:rsidR="008D40E4" w:rsidRPr="00AC0DB3" w:rsidRDefault="008D40E4" w:rsidP="008D40E4">
      <w:pPr>
        <w:pStyle w:val="Bezproreda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ab/>
        <w:t>Polača 140</w:t>
      </w:r>
    </w:p>
    <w:p w:rsidR="008D40E4" w:rsidRPr="00AC0DB3" w:rsidRDefault="00BE0790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23210 Biograd na Moru</w:t>
      </w:r>
      <w:bookmarkStart w:id="0" w:name="_GoBack"/>
      <w:bookmarkEnd w:id="0"/>
    </w:p>
    <w:p w:rsid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137A8" w:rsidRPr="008D40E4" w:rsidRDefault="008D40E4" w:rsidP="008D40E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za podnošenje prijava na natječaj je </w:t>
      </w:r>
      <w:r w:rsidR="003137A8" w:rsidRPr="00AC0DB3">
        <w:rPr>
          <w:sz w:val="22"/>
          <w:szCs w:val="22"/>
        </w:rPr>
        <w:t xml:space="preserve">8 dana od dana objave natječaja na mrežnim stranicama i oglasnim pločama Hrvatskog zavoda za zapošljavanje i mrežnim stranicama i oglasnoj ploči </w:t>
      </w:r>
      <w:r>
        <w:rPr>
          <w:sz w:val="22"/>
          <w:szCs w:val="22"/>
        </w:rPr>
        <w:t xml:space="preserve">osnovne </w:t>
      </w:r>
      <w:r w:rsidR="003137A8" w:rsidRPr="00AC0DB3">
        <w:rPr>
          <w:sz w:val="22"/>
          <w:szCs w:val="22"/>
        </w:rPr>
        <w:t>škole</w:t>
      </w:r>
      <w:r>
        <w:rPr>
          <w:sz w:val="22"/>
          <w:szCs w:val="22"/>
        </w:rPr>
        <w:t xml:space="preserve"> Franka Lisice Polača.</w:t>
      </w:r>
    </w:p>
    <w:p w:rsidR="003137A8" w:rsidRPr="00AC0DB3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Obavijest o ishodu natječajnog postupka sa imenom i prezimenom odabranog kandidata, škola će objaviti na svojim mrežnim stranicama</w:t>
      </w:r>
      <w:r w:rsidR="00101A05">
        <w:rPr>
          <w:rFonts w:ascii="Times New Roman" w:hAnsi="Times New Roman" w:cs="Times New Roman"/>
        </w:rPr>
        <w:t xml:space="preserve"> poveznica: </w:t>
      </w:r>
      <w:r w:rsidRPr="00AC0DB3">
        <w:rPr>
          <w:rStyle w:val="Hiperveza"/>
          <w:rFonts w:ascii="Times New Roman" w:hAnsi="Times New Roman" w:cs="Times New Roman"/>
        </w:rPr>
        <w:t>http://os-polaca.skole.hr/</w:t>
      </w:r>
      <w:r w:rsidRPr="00AC0DB3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="000A4E20" w:rsidRPr="00AC0DB3">
        <w:rPr>
          <w:rFonts w:ascii="Times New Roman" w:hAnsi="Times New Roman" w:cs="Times New Roman"/>
        </w:rPr>
        <w:t xml:space="preserve"> u roku od </w:t>
      </w:r>
      <w:r w:rsidR="008D40E4">
        <w:rPr>
          <w:rFonts w:ascii="Times New Roman" w:hAnsi="Times New Roman" w:cs="Times New Roman"/>
        </w:rPr>
        <w:t>1</w:t>
      </w:r>
      <w:r w:rsidR="000A4E20" w:rsidRPr="00AC0DB3">
        <w:rPr>
          <w:rFonts w:ascii="Times New Roman" w:hAnsi="Times New Roman" w:cs="Times New Roman"/>
        </w:rPr>
        <w:t>5</w:t>
      </w:r>
      <w:r w:rsidR="008D40E4">
        <w:rPr>
          <w:rFonts w:ascii="Times New Roman" w:hAnsi="Times New Roman" w:cs="Times New Roman"/>
        </w:rPr>
        <w:t xml:space="preserve"> dana od dana donošenja odluke o izboru kandidata</w:t>
      </w:r>
      <w:r w:rsidRPr="00AC0DB3">
        <w:rPr>
          <w:rFonts w:ascii="Times New Roman" w:hAnsi="Times New Roman" w:cs="Times New Roman"/>
        </w:rPr>
        <w:t>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</w:t>
      </w:r>
      <w:r w:rsidRPr="002E4F1C">
        <w:rPr>
          <w:rFonts w:ascii="Times New Roman" w:hAnsi="Times New Roman" w:cs="Times New Roman"/>
        </w:rPr>
        <w:t>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14422E">
      <w:pPr>
        <w:jc w:val="both"/>
        <w:rPr>
          <w:rFonts w:ascii="Times New Roman" w:hAnsi="Times New Roman" w:cs="Times New Roman"/>
        </w:rPr>
      </w:pPr>
    </w:p>
    <w:p w:rsidR="00AB31FB" w:rsidRPr="00AB31FB" w:rsidRDefault="00101A05" w:rsidP="00101A0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0122E">
        <w:rPr>
          <w:rFonts w:ascii="Times New Roman" w:hAnsi="Times New Roman" w:cs="Times New Roman"/>
        </w:rPr>
        <w:t>avnatelj</w:t>
      </w:r>
    </w:p>
    <w:p w:rsidR="003137A8" w:rsidRPr="00F54750" w:rsidRDefault="0050122E" w:rsidP="00F547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 Bobanović</w:t>
      </w:r>
      <w:r w:rsidR="00F54750">
        <w:rPr>
          <w:rFonts w:ascii="Times New Roman" w:hAnsi="Times New Roman" w:cs="Times New Roman"/>
        </w:rPr>
        <w:t>, prof.</w:t>
      </w: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0020D"/>
    <w:rsid w:val="00013995"/>
    <w:rsid w:val="00042428"/>
    <w:rsid w:val="00052EEE"/>
    <w:rsid w:val="000A4E20"/>
    <w:rsid w:val="000F383F"/>
    <w:rsid w:val="00101A05"/>
    <w:rsid w:val="0014422E"/>
    <w:rsid w:val="00162F38"/>
    <w:rsid w:val="00166C32"/>
    <w:rsid w:val="00186DFA"/>
    <w:rsid w:val="001B4ACB"/>
    <w:rsid w:val="00214BD6"/>
    <w:rsid w:val="002363FC"/>
    <w:rsid w:val="00260D93"/>
    <w:rsid w:val="00270111"/>
    <w:rsid w:val="00270F7E"/>
    <w:rsid w:val="00271B4D"/>
    <w:rsid w:val="002A2361"/>
    <w:rsid w:val="002B3D21"/>
    <w:rsid w:val="002E4F1C"/>
    <w:rsid w:val="002E5DFD"/>
    <w:rsid w:val="003137A8"/>
    <w:rsid w:val="00355D1A"/>
    <w:rsid w:val="00362914"/>
    <w:rsid w:val="003674BC"/>
    <w:rsid w:val="003822A5"/>
    <w:rsid w:val="00390502"/>
    <w:rsid w:val="003E611C"/>
    <w:rsid w:val="003E78FA"/>
    <w:rsid w:val="00426731"/>
    <w:rsid w:val="00437A98"/>
    <w:rsid w:val="00460FC7"/>
    <w:rsid w:val="00470841"/>
    <w:rsid w:val="0049295B"/>
    <w:rsid w:val="0049524D"/>
    <w:rsid w:val="004A5125"/>
    <w:rsid w:val="004B07B4"/>
    <w:rsid w:val="004C34E8"/>
    <w:rsid w:val="004F7502"/>
    <w:rsid w:val="0050078B"/>
    <w:rsid w:val="0050122E"/>
    <w:rsid w:val="005A0FAA"/>
    <w:rsid w:val="005A6695"/>
    <w:rsid w:val="005E0729"/>
    <w:rsid w:val="005E38EB"/>
    <w:rsid w:val="006653DA"/>
    <w:rsid w:val="00687AD2"/>
    <w:rsid w:val="00694707"/>
    <w:rsid w:val="006A179C"/>
    <w:rsid w:val="006A4BC0"/>
    <w:rsid w:val="006B6766"/>
    <w:rsid w:val="007240D5"/>
    <w:rsid w:val="00730C72"/>
    <w:rsid w:val="007376F5"/>
    <w:rsid w:val="007E0E8B"/>
    <w:rsid w:val="00815CDE"/>
    <w:rsid w:val="00827C7E"/>
    <w:rsid w:val="00852134"/>
    <w:rsid w:val="00885E6E"/>
    <w:rsid w:val="0089243A"/>
    <w:rsid w:val="00897A0E"/>
    <w:rsid w:val="008A183B"/>
    <w:rsid w:val="008D40E4"/>
    <w:rsid w:val="008F6564"/>
    <w:rsid w:val="00922F14"/>
    <w:rsid w:val="009A7F4F"/>
    <w:rsid w:val="009F2641"/>
    <w:rsid w:val="009F4BFE"/>
    <w:rsid w:val="00A402BB"/>
    <w:rsid w:val="00A72406"/>
    <w:rsid w:val="00AB31FB"/>
    <w:rsid w:val="00AC0DB3"/>
    <w:rsid w:val="00AC5F11"/>
    <w:rsid w:val="00AD224F"/>
    <w:rsid w:val="00B103AD"/>
    <w:rsid w:val="00B635AE"/>
    <w:rsid w:val="00B63861"/>
    <w:rsid w:val="00B65848"/>
    <w:rsid w:val="00BA018E"/>
    <w:rsid w:val="00BA1E55"/>
    <w:rsid w:val="00BA1E96"/>
    <w:rsid w:val="00BA5EE4"/>
    <w:rsid w:val="00BC2C14"/>
    <w:rsid w:val="00BC717D"/>
    <w:rsid w:val="00BE0790"/>
    <w:rsid w:val="00C012BE"/>
    <w:rsid w:val="00C1784D"/>
    <w:rsid w:val="00C22286"/>
    <w:rsid w:val="00C660D3"/>
    <w:rsid w:val="00CB59D7"/>
    <w:rsid w:val="00D3008C"/>
    <w:rsid w:val="00D34719"/>
    <w:rsid w:val="00D7696A"/>
    <w:rsid w:val="00DC1948"/>
    <w:rsid w:val="00DE2A88"/>
    <w:rsid w:val="00E10031"/>
    <w:rsid w:val="00E45919"/>
    <w:rsid w:val="00E60A1F"/>
    <w:rsid w:val="00E6661B"/>
    <w:rsid w:val="00E66B4E"/>
    <w:rsid w:val="00EA51AC"/>
    <w:rsid w:val="00EB3C58"/>
    <w:rsid w:val="00EE27CA"/>
    <w:rsid w:val="00F055DB"/>
    <w:rsid w:val="00F51905"/>
    <w:rsid w:val="00F54750"/>
    <w:rsid w:val="00F727BE"/>
    <w:rsid w:val="00F8692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3F94-8FBB-4ACA-94BB-06F304D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  <w:style w:type="paragraph" w:customStyle="1" w:styleId="box8321335">
    <w:name w:val="box_8321335"/>
    <w:basedOn w:val="Normal"/>
    <w:rsid w:val="00AC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3A35-5388-4A36-8606-384DE24C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9</cp:revision>
  <cp:lastPrinted>2023-09-25T08:55:00Z</cp:lastPrinted>
  <dcterms:created xsi:type="dcterms:W3CDTF">2023-07-06T06:24:00Z</dcterms:created>
  <dcterms:modified xsi:type="dcterms:W3CDTF">2023-09-25T09:24:00Z</dcterms:modified>
</cp:coreProperties>
</file>