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F6" w:rsidRPr="002E4F1C" w:rsidRDefault="00AE5AF6" w:rsidP="00AE5AF6">
      <w:pPr>
        <w:rPr>
          <w:b/>
        </w:rPr>
      </w:pPr>
      <w:r w:rsidRPr="002E4F1C">
        <w:rPr>
          <w:b/>
        </w:rPr>
        <w:t>OSNOVNA ŠKOLA FRANKA LISICE POLAČA</w:t>
      </w: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>Polača 140</w:t>
      </w:r>
    </w:p>
    <w:p w:rsidR="00AE5AF6" w:rsidRPr="002E4F1C" w:rsidRDefault="001D545B" w:rsidP="00AE5AF6">
      <w:pPr>
        <w:rPr>
          <w:b/>
        </w:rPr>
      </w:pPr>
      <w:r>
        <w:rPr>
          <w:b/>
        </w:rPr>
        <w:t>23210 Biograd na Moru</w:t>
      </w:r>
    </w:p>
    <w:p w:rsidR="00AE5AF6" w:rsidRPr="002E4F1C" w:rsidRDefault="00AE5AF6" w:rsidP="00AE5AF6">
      <w:pPr>
        <w:rPr>
          <w:b/>
        </w:rPr>
      </w:pP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KLASA: </w:t>
      </w:r>
      <w:r w:rsidR="00EB0774">
        <w:rPr>
          <w:b/>
        </w:rPr>
        <w:t>112-02/25-01/1</w:t>
      </w: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URBROJ: </w:t>
      </w:r>
      <w:r w:rsidR="00EB0774">
        <w:rPr>
          <w:b/>
        </w:rPr>
        <w:t>2198-1-36-25</w:t>
      </w:r>
      <w:r w:rsidR="001235FA" w:rsidRPr="00B00520">
        <w:rPr>
          <w:b/>
        </w:rPr>
        <w:t>-</w:t>
      </w:r>
      <w:r w:rsidR="007E7CA8" w:rsidRPr="00B00520">
        <w:rPr>
          <w:b/>
        </w:rPr>
        <w:t>1</w:t>
      </w: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Polača, </w:t>
      </w:r>
      <w:r w:rsidR="00EB0774">
        <w:rPr>
          <w:b/>
        </w:rPr>
        <w:t>6</w:t>
      </w:r>
      <w:r w:rsidR="004F4B2F" w:rsidRPr="00B00520">
        <w:rPr>
          <w:b/>
        </w:rPr>
        <w:t xml:space="preserve">. </w:t>
      </w:r>
      <w:r w:rsidR="00EB0774">
        <w:rPr>
          <w:b/>
        </w:rPr>
        <w:t>ožujka 2025</w:t>
      </w:r>
      <w:r w:rsidRPr="00B00520">
        <w:rPr>
          <w:b/>
        </w:rPr>
        <w:t xml:space="preserve">. godine </w:t>
      </w:r>
    </w:p>
    <w:p w:rsidR="00455A79" w:rsidRPr="002E4F1C" w:rsidRDefault="00455A79" w:rsidP="00AE5AF6">
      <w:pPr>
        <w:rPr>
          <w:b/>
        </w:rPr>
      </w:pPr>
    </w:p>
    <w:p w:rsidR="00AE5AF6" w:rsidRPr="002E4F1C" w:rsidRDefault="00AE5AF6" w:rsidP="00AE5AF6"/>
    <w:p w:rsidR="00AE5AF6" w:rsidRPr="00324248" w:rsidRDefault="00AE5AF6" w:rsidP="00AE5AF6">
      <w:pPr>
        <w:ind w:firstLine="708"/>
        <w:jc w:val="both"/>
        <w:rPr>
          <w:color w:val="000000"/>
          <w:sz w:val="22"/>
          <w:szCs w:val="22"/>
        </w:rPr>
      </w:pPr>
      <w:r w:rsidRPr="00324248">
        <w:rPr>
          <w:color w:val="000000"/>
          <w:sz w:val="22"/>
          <w:szCs w:val="22"/>
        </w:rPr>
        <w:t xml:space="preserve">Na temelju </w:t>
      </w:r>
      <w:r w:rsidRPr="00324248">
        <w:rPr>
          <w:sz w:val="22"/>
          <w:szCs w:val="22"/>
        </w:rPr>
        <w:t xml:space="preserve">članka 107. </w:t>
      </w:r>
      <w:r w:rsidRPr="00324248">
        <w:rPr>
          <w:color w:val="000000"/>
          <w:sz w:val="22"/>
          <w:szCs w:val="22"/>
        </w:rPr>
        <w:t xml:space="preserve">Zakona o odgoju i obrazovanju u osnovnim i srednjim školama </w:t>
      </w:r>
      <w:r w:rsidRPr="00324248">
        <w:rPr>
          <w:sz w:val="22"/>
          <w:szCs w:val="22"/>
        </w:rPr>
        <w:t>(Narodne novine, broj 87/08., 86/09., 92/10.,105/10., 90/11., 5/12., 16/12., 86/12., 126/12., 94/13.,1</w:t>
      </w:r>
      <w:r w:rsidR="002014AF" w:rsidRPr="00324248">
        <w:rPr>
          <w:sz w:val="22"/>
          <w:szCs w:val="22"/>
        </w:rPr>
        <w:t>52/14., 7/17 i 68/18, 98/19, 64/20</w:t>
      </w:r>
      <w:r w:rsidR="00CD59E7">
        <w:rPr>
          <w:sz w:val="22"/>
          <w:szCs w:val="22"/>
        </w:rPr>
        <w:t>,</w:t>
      </w:r>
      <w:r w:rsidR="0020068F" w:rsidRPr="00324248">
        <w:rPr>
          <w:sz w:val="22"/>
          <w:szCs w:val="22"/>
        </w:rPr>
        <w:t xml:space="preserve"> 152/22</w:t>
      </w:r>
      <w:r w:rsidR="00EB0774">
        <w:rPr>
          <w:sz w:val="22"/>
          <w:szCs w:val="22"/>
        </w:rPr>
        <w:t xml:space="preserve"> 155</w:t>
      </w:r>
      <w:r w:rsidR="00CD59E7">
        <w:rPr>
          <w:sz w:val="22"/>
          <w:szCs w:val="22"/>
        </w:rPr>
        <w:t>/23</w:t>
      </w:r>
      <w:r w:rsidR="00EB0774">
        <w:rPr>
          <w:sz w:val="22"/>
          <w:szCs w:val="22"/>
        </w:rPr>
        <w:t>., 156/23</w:t>
      </w:r>
      <w:r w:rsidR="00CD59E7">
        <w:rPr>
          <w:sz w:val="22"/>
          <w:szCs w:val="22"/>
        </w:rPr>
        <w:t>)</w:t>
      </w:r>
      <w:r w:rsidR="002014AF" w:rsidRPr="00324248">
        <w:rPr>
          <w:sz w:val="22"/>
          <w:szCs w:val="22"/>
        </w:rPr>
        <w:t xml:space="preserve"> i članka 5. i 6</w:t>
      </w:r>
      <w:r w:rsidRPr="00324248">
        <w:rPr>
          <w:sz w:val="22"/>
          <w:szCs w:val="22"/>
        </w:rPr>
        <w:t xml:space="preserve">. </w:t>
      </w:r>
      <w:r w:rsidRPr="00324248">
        <w:rPr>
          <w:color w:val="000000"/>
          <w:sz w:val="22"/>
          <w:szCs w:val="22"/>
        </w:rPr>
        <w:t>Pravilnika o načinu i postupku zapošljavanja u Osnovnoj školi F</w:t>
      </w:r>
      <w:r w:rsidR="0020068F" w:rsidRPr="00324248">
        <w:rPr>
          <w:color w:val="000000"/>
          <w:sz w:val="22"/>
          <w:szCs w:val="22"/>
        </w:rPr>
        <w:t xml:space="preserve">ranka Lisice Polača </w:t>
      </w:r>
      <w:r w:rsidR="00B07F5F" w:rsidRPr="00324248">
        <w:rPr>
          <w:color w:val="000000"/>
          <w:sz w:val="22"/>
          <w:szCs w:val="22"/>
        </w:rPr>
        <w:t>ravnatelja</w:t>
      </w:r>
      <w:r w:rsidRPr="00324248">
        <w:rPr>
          <w:color w:val="000000"/>
          <w:sz w:val="22"/>
          <w:szCs w:val="22"/>
        </w:rPr>
        <w:t xml:space="preserve"> Osnovne škole Franka Lisice Pola</w:t>
      </w:r>
      <w:r w:rsidR="0020068F" w:rsidRPr="00324248">
        <w:rPr>
          <w:color w:val="000000"/>
          <w:sz w:val="22"/>
          <w:szCs w:val="22"/>
        </w:rPr>
        <w:t>ča raspisuje</w:t>
      </w:r>
    </w:p>
    <w:p w:rsidR="000249FA" w:rsidRPr="00D010EE" w:rsidRDefault="000249FA" w:rsidP="00AE5AF6">
      <w:pPr>
        <w:pStyle w:val="StandardWeb"/>
        <w:spacing w:after="0" w:afterAutospacing="0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="0020068F">
        <w:rPr>
          <w:b/>
          <w:bCs/>
          <w:sz w:val="22"/>
          <w:szCs w:val="22"/>
        </w:rPr>
        <w:t xml:space="preserve"> radno  mjesto</w:t>
      </w:r>
    </w:p>
    <w:p w:rsidR="00E6716A" w:rsidRPr="00FD3187" w:rsidRDefault="00E6716A" w:rsidP="009B19A3">
      <w:pPr>
        <w:jc w:val="center"/>
        <w:rPr>
          <w:b/>
          <w:bCs/>
          <w:sz w:val="22"/>
          <w:szCs w:val="22"/>
        </w:rPr>
      </w:pPr>
    </w:p>
    <w:p w:rsidR="00E6716A" w:rsidRPr="00E6716A" w:rsidRDefault="00DF06B9" w:rsidP="00E6716A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Učitelj/ica fizike</w:t>
      </w:r>
      <w:r w:rsidR="00CD59E7">
        <w:rPr>
          <w:b/>
          <w:bCs/>
          <w:sz w:val="22"/>
          <w:szCs w:val="22"/>
        </w:rPr>
        <w:t xml:space="preserve"> – 1 izvršitelj, </w:t>
      </w:r>
      <w:r>
        <w:rPr>
          <w:b/>
          <w:bCs/>
          <w:sz w:val="22"/>
          <w:szCs w:val="22"/>
        </w:rPr>
        <w:t>ne</w:t>
      </w:r>
      <w:r w:rsidR="00E6716A" w:rsidRPr="00E6716A">
        <w:rPr>
          <w:b/>
          <w:bCs/>
          <w:sz w:val="22"/>
          <w:szCs w:val="22"/>
        </w:rPr>
        <w:t>o</w:t>
      </w:r>
      <w:r w:rsidR="00CD59E7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ređeno nepuno radno vrijeme - 8</w:t>
      </w:r>
      <w:r w:rsidR="00E6716A" w:rsidRPr="00E6716A">
        <w:rPr>
          <w:b/>
          <w:bCs/>
          <w:sz w:val="22"/>
          <w:szCs w:val="22"/>
        </w:rPr>
        <w:t xml:space="preserve"> sati ukupnog tjednog radnog vremena</w:t>
      </w:r>
    </w:p>
    <w:p w:rsidR="00E6716A" w:rsidRPr="00E6716A" w:rsidRDefault="00E6716A" w:rsidP="00E6716A">
      <w:pPr>
        <w:rPr>
          <w:b/>
          <w:bCs/>
          <w:sz w:val="22"/>
          <w:szCs w:val="22"/>
        </w:rPr>
      </w:pPr>
    </w:p>
    <w:p w:rsidR="004F7D48" w:rsidRPr="00FD3187" w:rsidRDefault="009A56A6" w:rsidP="000650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Uvjeti:</w:t>
      </w:r>
    </w:p>
    <w:p w:rsidR="00DA38B5" w:rsidRPr="00D010EE" w:rsidRDefault="00DA38B5" w:rsidP="00DA38B5">
      <w:pPr>
        <w:jc w:val="both"/>
        <w:rPr>
          <w:sz w:val="22"/>
          <w:szCs w:val="22"/>
        </w:rPr>
      </w:pPr>
    </w:p>
    <w:p w:rsidR="00AE5AF6" w:rsidRPr="00B00520" w:rsidRDefault="00AE5AF6" w:rsidP="00324248">
      <w:pPr>
        <w:jc w:val="both"/>
      </w:pPr>
      <w:r w:rsidRPr="00B00520"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</w:t>
      </w:r>
      <w:r w:rsidR="009869E1" w:rsidRPr="00B00520">
        <w:t xml:space="preserve"> i 75/20</w:t>
      </w:r>
      <w:r w:rsidRPr="00B00520">
        <w:t xml:space="preserve">) i člankom 105. Zakona o odgoju i obrazovanju u osnovnoj i srednjoj školi  (Narodne novine, broj </w:t>
      </w:r>
      <w:bookmarkStart w:id="0" w:name="_GoBack"/>
      <w:bookmarkEnd w:id="0"/>
      <w:r w:rsidR="0051556F" w:rsidRPr="00324248">
        <w:rPr>
          <w:sz w:val="22"/>
          <w:szCs w:val="22"/>
        </w:rPr>
        <w:t>87/08., 86/09., 92/10.,105/10., 90/11., 5/12., 16/12., 86/12., 126/12., 94/13.,152/14., 7/17 i 68/18, 98/19, 64/20</w:t>
      </w:r>
      <w:r w:rsidR="0051556F">
        <w:rPr>
          <w:sz w:val="22"/>
          <w:szCs w:val="22"/>
        </w:rPr>
        <w:t>,</w:t>
      </w:r>
      <w:r w:rsidR="0051556F" w:rsidRPr="00324248">
        <w:rPr>
          <w:sz w:val="22"/>
          <w:szCs w:val="22"/>
        </w:rPr>
        <w:t xml:space="preserve"> 152/22</w:t>
      </w:r>
      <w:r w:rsidR="0051556F">
        <w:rPr>
          <w:sz w:val="22"/>
          <w:szCs w:val="22"/>
        </w:rPr>
        <w:t xml:space="preserve"> 155/23., 156/23</w:t>
      </w:r>
      <w:r w:rsidRPr="00B00520">
        <w:t>) i to:</w:t>
      </w:r>
    </w:p>
    <w:p w:rsidR="00AE5AF6" w:rsidRPr="00B00520" w:rsidRDefault="00AE5AF6" w:rsidP="00324248">
      <w:pPr>
        <w:jc w:val="both"/>
      </w:pPr>
      <w:r w:rsidRPr="00B00520">
        <w:t> </w:t>
      </w:r>
    </w:p>
    <w:p w:rsidR="008974C0" w:rsidRDefault="008974C0" w:rsidP="008974C0">
      <w:pPr>
        <w:jc w:val="both"/>
        <w:rPr>
          <w:rFonts w:eastAsia="Calibri"/>
        </w:rPr>
      </w:pPr>
      <w:r w:rsidRPr="00B00520">
        <w:rPr>
          <w:rFonts w:eastAsia="Calibri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B00520">
        <w:rPr>
          <w:rFonts w:eastAsia="Calibri"/>
          <w:kern w:val="36"/>
        </w:rPr>
        <w:t xml:space="preserve">Pravilnikom o odgovarajućoj vrsti obrazovanja učitelja i stručnih suradnika u osnovnoj školi </w:t>
      </w:r>
      <w:r w:rsidRPr="00B00520">
        <w:rPr>
          <w:rFonts w:eastAsia="Calibri"/>
          <w:shd w:val="clear" w:color="auto" w:fill="FFFFFF"/>
        </w:rPr>
        <w:t>(Narodne novine, broj 6/19, 75/20) i</w:t>
      </w:r>
      <w:r w:rsidRPr="00B00520">
        <w:rPr>
          <w:rFonts w:eastAsia="Calibri"/>
        </w:rPr>
        <w:t xml:space="preserve"> člankom 105. Zakona o odgoju i obrazovanju u osnovnoj i srednjoj školi  (Narodne novine, broj 87/08, 86/09, 92/10, 105/10, 90/11, 5/12, 16/12, 86/12, 126/12, 94/13, 152/14, 7/17, 68/18, 98/19, 64/20, 151/22, 156/23) i to:</w:t>
      </w:r>
    </w:p>
    <w:p w:rsidR="00B00520" w:rsidRPr="00B00520" w:rsidRDefault="00B00520" w:rsidP="008974C0">
      <w:pPr>
        <w:jc w:val="both"/>
        <w:rPr>
          <w:rFonts w:eastAsia="Calibri"/>
        </w:rPr>
      </w:pPr>
    </w:p>
    <w:p w:rsidR="008974C0" w:rsidRPr="00B00520" w:rsidRDefault="008974C0" w:rsidP="008974C0">
      <w:pPr>
        <w:pStyle w:val="Odlomakpopisa"/>
        <w:numPr>
          <w:ilvl w:val="0"/>
          <w:numId w:val="14"/>
        </w:numPr>
        <w:jc w:val="both"/>
      </w:pPr>
      <w:r w:rsidRPr="00B00520">
        <w:t>Poznavanje hrvatskog jezika i latiničnog pisma u mjeri koja omogućava izvođenje odgojno-obrazovnog rada</w:t>
      </w:r>
    </w:p>
    <w:p w:rsidR="008974C0" w:rsidRPr="00B00520" w:rsidRDefault="008974C0" w:rsidP="008974C0">
      <w:pPr>
        <w:pStyle w:val="Odlomakpopisa"/>
        <w:numPr>
          <w:ilvl w:val="0"/>
          <w:numId w:val="14"/>
        </w:numPr>
        <w:jc w:val="both"/>
        <w:outlineLvl w:val="0"/>
        <w:rPr>
          <w:rStyle w:val="Naglaeno"/>
          <w:b w:val="0"/>
          <w:bCs w:val="0"/>
        </w:rPr>
      </w:pPr>
      <w:r w:rsidRPr="00B00520">
        <w:rPr>
          <w:rStyle w:val="Naglaeno"/>
          <w:b w:val="0"/>
          <w:color w:val="000000"/>
        </w:rPr>
        <w:t xml:space="preserve">Da je završila: </w:t>
      </w:r>
    </w:p>
    <w:p w:rsidR="008974C0" w:rsidRPr="00B00520" w:rsidRDefault="008974C0" w:rsidP="008974C0">
      <w:pPr>
        <w:pStyle w:val="Odlomakpopisa"/>
        <w:jc w:val="both"/>
        <w:outlineLvl w:val="0"/>
        <w:rPr>
          <w:rStyle w:val="Naglaeno"/>
          <w:b w:val="0"/>
          <w:bCs w:val="0"/>
        </w:rPr>
      </w:pPr>
    </w:p>
    <w:p w:rsidR="008974C0" w:rsidRPr="00B00520" w:rsidRDefault="008974C0" w:rsidP="008974C0">
      <w:pPr>
        <w:jc w:val="both"/>
      </w:pPr>
      <w:r w:rsidRPr="00B00520">
        <w:t>a) studij nastavničkoga smjera odgovarajućeg nastavnog predmeta na razini sveučilišnog diplomskog studija ili sveučilišnog integriranog prijediplomskog i diplomskog studija,</w:t>
      </w:r>
    </w:p>
    <w:p w:rsidR="008974C0" w:rsidRPr="00B00520" w:rsidRDefault="008974C0" w:rsidP="008974C0">
      <w:pPr>
        <w:jc w:val="both"/>
      </w:pPr>
      <w:r w:rsidRPr="00B00520"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8974C0" w:rsidRPr="00B00520" w:rsidRDefault="008974C0" w:rsidP="008974C0">
      <w:pPr>
        <w:jc w:val="both"/>
      </w:pPr>
      <w:r w:rsidRPr="00B00520">
        <w:t xml:space="preserve">2. četverogodišnji dodiplomski stručni studij razredne nastave s pojačanim programom iz odgovarajućeg nastavnog predmeta ili sveučilišni integrirani prijediplomski i diplomski studij </w:t>
      </w:r>
      <w:r w:rsidRPr="00B00520">
        <w:lastRenderedPageBreak/>
        <w:t>primarnog obrazovanja s modulom za izvođenje nastave odgovarajućeg nastavnog predmeta, ako se na natječaj ne javi osoba iz točke a) ovoga stavka</w:t>
      </w:r>
    </w:p>
    <w:p w:rsidR="008974C0" w:rsidRPr="00B00520" w:rsidRDefault="008974C0" w:rsidP="008974C0">
      <w:pPr>
        <w:jc w:val="both"/>
      </w:pPr>
      <w:r w:rsidRPr="00B00520">
        <w:t>c) sveučilišni prijediplomski ili stručni prijediplomski studij na kojem se stječe najmanje 180 ECTS bodova te je stekla pedagoške kompetencije, ako se na natječaj ne javi osoba iz točaka a) i b) ovoga stavka.</w:t>
      </w:r>
    </w:p>
    <w:p w:rsidR="008974C0" w:rsidRDefault="008974C0" w:rsidP="008974C0">
      <w:pPr>
        <w:jc w:val="both"/>
      </w:pPr>
      <w:r w:rsidRPr="00B00520">
        <w:t>Prijavu na natječaj potrebno je vlastoručno potpisati i u njoj navesti adresu odnosno e-mail adresu na koju će kandidatima biti dostavljene obavijesti vezane za postupak natječaja.</w:t>
      </w:r>
    </w:p>
    <w:p w:rsidR="000A7D0E" w:rsidRPr="00B00520" w:rsidRDefault="000A7D0E" w:rsidP="008974C0">
      <w:pPr>
        <w:jc w:val="both"/>
      </w:pPr>
    </w:p>
    <w:p w:rsidR="008974C0" w:rsidRPr="00B00520" w:rsidRDefault="008974C0" w:rsidP="008974C0">
      <w:pPr>
        <w:jc w:val="both"/>
      </w:pPr>
      <w:r w:rsidRPr="00B00520">
        <w:rPr>
          <w:color w:val="000000" w:themeColor="text1"/>
        </w:rPr>
        <w:t>Kandidati su obvezni uz prijavu na natječaj priložiti: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jc w:val="both"/>
        <w:rPr>
          <w:color w:val="000000" w:themeColor="text1"/>
        </w:rPr>
      </w:pPr>
      <w:r w:rsidRPr="00B00520">
        <w:t>životopis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B00520">
        <w:t>diplomu odnosno dokaz o stečenoj stručnoj spremi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B00520">
        <w:t>dokaz o državljanstvu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 w:rsidRPr="00B00520">
        <w:t xml:space="preserve">uvjerenje da nije pod istragom i da se  protiv kandidata  ne vodi kazneni postupak u smislu članka 106. Zakona o  odgoju i obrazovanju u osnovnoj i srednjoj školi, ne starije od 90 dana </w:t>
      </w:r>
    </w:p>
    <w:p w:rsidR="008974C0" w:rsidRPr="00B00520" w:rsidRDefault="008974C0" w:rsidP="008974C0">
      <w:pPr>
        <w:numPr>
          <w:ilvl w:val="0"/>
          <w:numId w:val="11"/>
        </w:numPr>
        <w:spacing w:line="276" w:lineRule="auto"/>
        <w:jc w:val="both"/>
      </w:pPr>
      <w:r w:rsidRPr="00B00520">
        <w:t>elektronički zapis ili potvrda o podacima evidentiranim u matičnoj evidenciji Hrvatskog zavoda za mirovinsko osiguranje</w:t>
      </w:r>
    </w:p>
    <w:p w:rsidR="00542B83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Isprave se prilažu u neovjerenoj preslici i ne vraćaju se kandidatu nakon završetka natječajnog postupka. 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prilozima, odnosno ispravama i ispunjavaju uvjete iz natječaja biti će vrednovani u skladu s odredbama Pravilnika o načinu i postupku zapošljavanja u Osnovnoj školi Franka Lisice Polača koji je dostupan na web stranici Škole pod rubrikom „Dokumenti i akti škole“, poveznica:  </w:t>
      </w:r>
      <w:r w:rsidRPr="00B00520">
        <w:rPr>
          <w:rStyle w:val="Hiperveza"/>
          <w:rFonts w:ascii="Times New Roman" w:hAnsi="Times New Roman" w:cs="Times New Roman"/>
          <w:sz w:val="24"/>
          <w:szCs w:val="24"/>
        </w:rPr>
        <w:t>http://os-polaca.skole.hr</w:t>
      </w:r>
    </w:p>
    <w:p w:rsidR="00542B83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Na mrežnoj stranici Škole, poveznica:  </w:t>
      </w:r>
      <w:hyperlink r:id="rId6" w:history="1">
        <w:r w:rsidRPr="00B00520">
          <w:rPr>
            <w:rStyle w:val="Hiperveza"/>
            <w:rFonts w:ascii="Times New Roman" w:hAnsi="Times New Roman" w:cs="Times New Roman"/>
            <w:sz w:val="24"/>
            <w:szCs w:val="24"/>
          </w:rPr>
          <w:t>http://os-polaca.skole.hr</w:t>
        </w:r>
      </w:hyperlink>
      <w:r w:rsidRPr="00B00520">
        <w:rPr>
          <w:rFonts w:ascii="Times New Roman" w:hAnsi="Times New Roman" w:cs="Times New Roman"/>
          <w:sz w:val="24"/>
          <w:szCs w:val="24"/>
        </w:rPr>
        <w:t xml:space="preserve">    pod rubrikom „Natječaji“  će se objaviti područja, način, mjesto i vrijeme održavanja postupka vrednovanja kandidata.</w:t>
      </w:r>
    </w:p>
    <w:p w:rsidR="000A7D0E" w:rsidRPr="00B00520" w:rsidRDefault="000A7D0E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74C0" w:rsidRPr="00B00520" w:rsidRDefault="008974C0" w:rsidP="008974C0">
      <w:pPr>
        <w:spacing w:line="276" w:lineRule="auto"/>
        <w:ind w:firstLine="708"/>
        <w:jc w:val="both"/>
      </w:pPr>
      <w:r w:rsidRPr="00B00520"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8974C0" w:rsidRPr="00B00520" w:rsidRDefault="008974C0" w:rsidP="008974C0">
      <w:pPr>
        <w:spacing w:line="276" w:lineRule="auto"/>
        <w:jc w:val="both"/>
      </w:pPr>
      <w:r w:rsidRPr="00B00520"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8974C0" w:rsidRPr="00B00520" w:rsidRDefault="0051556F" w:rsidP="008974C0">
      <w:pPr>
        <w:spacing w:line="276" w:lineRule="auto"/>
        <w:jc w:val="both"/>
        <w:rPr>
          <w:bCs/>
          <w:color w:val="0000FF" w:themeColor="hyperlink"/>
          <w:u w:val="single"/>
        </w:rPr>
      </w:pPr>
      <w:hyperlink r:id="rId7" w:history="1">
        <w:r w:rsidR="008974C0" w:rsidRPr="00B00520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8974C0" w:rsidRPr="00B00520" w:rsidRDefault="008974C0" w:rsidP="008974C0">
      <w:pPr>
        <w:spacing w:line="276" w:lineRule="auto"/>
        <w:jc w:val="both"/>
        <w:rPr>
          <w:bCs/>
        </w:rPr>
      </w:pPr>
      <w:r w:rsidRPr="00B00520">
        <w:rPr>
          <w:bCs/>
        </w:rPr>
        <w:lastRenderedPageBreak/>
        <w:t xml:space="preserve"> 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8974C0" w:rsidRDefault="0051556F" w:rsidP="008974C0">
      <w:pPr>
        <w:spacing w:line="276" w:lineRule="auto"/>
        <w:jc w:val="both"/>
        <w:rPr>
          <w:rStyle w:val="Hiperveza"/>
        </w:rPr>
      </w:pPr>
      <w:hyperlink r:id="rId8" w:history="1">
        <w:r w:rsidR="008974C0" w:rsidRPr="00B0052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A7D0E" w:rsidRPr="00B00520" w:rsidRDefault="000A7D0E" w:rsidP="008974C0">
      <w:pPr>
        <w:spacing w:line="276" w:lineRule="auto"/>
        <w:jc w:val="both"/>
        <w:rPr>
          <w:rStyle w:val="Hiperveza"/>
        </w:rPr>
      </w:pP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520">
        <w:rPr>
          <w:rFonts w:ascii="Times New Roman" w:hAnsi="Times New Roman" w:cs="Times New Roman"/>
          <w:color w:val="000000"/>
          <w:sz w:val="24"/>
          <w:szCs w:val="24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 42/18).</w:t>
      </w:r>
    </w:p>
    <w:p w:rsidR="00542B83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bCs/>
          <w:sz w:val="24"/>
          <w:szCs w:val="24"/>
        </w:rPr>
        <w:t xml:space="preserve">Na natječaj se mogu javiti osobe oba spola. </w:t>
      </w:r>
      <w:r w:rsidRPr="00B00520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0A7D0E" w:rsidRPr="00B00520" w:rsidRDefault="000A7D0E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Prijave s potrebnom dokumentacijom, s </w:t>
      </w:r>
      <w:proofErr w:type="spellStart"/>
      <w:r w:rsidRPr="00B00520">
        <w:rPr>
          <w:rFonts w:ascii="Times New Roman" w:hAnsi="Times New Roman" w:cs="Times New Roman"/>
          <w:sz w:val="24"/>
          <w:szCs w:val="24"/>
        </w:rPr>
        <w:t>naznakoma</w:t>
      </w:r>
      <w:proofErr w:type="spellEnd"/>
      <w:r w:rsidRPr="00B00520">
        <w:rPr>
          <w:rFonts w:ascii="Times New Roman" w:hAnsi="Times New Roman" w:cs="Times New Roman"/>
          <w:sz w:val="24"/>
          <w:szCs w:val="24"/>
        </w:rPr>
        <w:t xml:space="preserve"> „ Za natječaj“ dostaviti neposredno ili poštom na adresu:</w:t>
      </w: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  <w:r w:rsidRPr="00B00520">
        <w:t xml:space="preserve"> </w:t>
      </w:r>
    </w:p>
    <w:p w:rsidR="00542B83" w:rsidRPr="00B00520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>Osnovna škola Franka Lisice Polača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ab/>
        <w:t>Polača 140</w:t>
      </w:r>
    </w:p>
    <w:p w:rsidR="00542B83" w:rsidRPr="00B00520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>23210 Biograd na Moru</w:t>
      </w: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</w:p>
    <w:p w:rsidR="00542B83" w:rsidRDefault="00542B83" w:rsidP="00324248">
      <w:pPr>
        <w:pStyle w:val="StandardWeb"/>
        <w:spacing w:before="0" w:beforeAutospacing="0" w:after="0" w:afterAutospacing="0"/>
        <w:jc w:val="both"/>
      </w:pPr>
      <w:r w:rsidRPr="00B00520">
        <w:t>Rok za podnošenje prijava na natječaj je 8 dana od dana objave natječaja na mrežnim stranicama i oglasnim pločama Hrvatskog zavoda za zapošljavanje i mrežnim stranicama i oglasnoj ploči osnovne škole Franka Lisice Polača.</w:t>
      </w:r>
    </w:p>
    <w:p w:rsidR="000A7D0E" w:rsidRPr="00B00520" w:rsidRDefault="000A7D0E" w:rsidP="00324248">
      <w:pPr>
        <w:pStyle w:val="StandardWeb"/>
        <w:spacing w:before="0" w:beforeAutospacing="0" w:after="0" w:afterAutospacing="0"/>
        <w:jc w:val="both"/>
      </w:pPr>
    </w:p>
    <w:p w:rsidR="00542B83" w:rsidRPr="00B00520" w:rsidRDefault="00542B83" w:rsidP="00324248">
      <w:pPr>
        <w:jc w:val="both"/>
      </w:pPr>
      <w:r w:rsidRPr="00B00520">
        <w:t xml:space="preserve">Obavijest o ishodu natječajnog postupka sa imenom i prezimenom odabranog kandidata, škola će objaviti na svojim mrežnim stranicama poveznica: </w:t>
      </w:r>
      <w:r w:rsidRPr="00B00520">
        <w:rPr>
          <w:rStyle w:val="Hiperveza"/>
        </w:rPr>
        <w:t>http://os-polaca.skole.hr/</w:t>
      </w:r>
      <w:r w:rsidRPr="00B00520">
        <w:rPr>
          <w:rStyle w:val="HTML-navod"/>
          <w:color w:val="auto"/>
        </w:rPr>
        <w:t xml:space="preserve"> pod rubrikom „Natječaji“, </w:t>
      </w:r>
      <w:r w:rsidRPr="00B00520">
        <w:t xml:space="preserve"> u roku od 15 dana od dana donošenja odluke o izboru kandidata, te će se objavom rezultata natječaja smatrati da su svi kandidati obaviješteni i neće biti pojedinačno pisano obavješteni.</w:t>
      </w:r>
    </w:p>
    <w:p w:rsidR="00542B83" w:rsidRPr="00B00520" w:rsidRDefault="00542B83" w:rsidP="00324248">
      <w:pPr>
        <w:jc w:val="both"/>
      </w:pPr>
      <w:r w:rsidRPr="00B00520">
        <w:t>Prijavom na natječaj kandidati su suglasni sa javnom objavom osobnih podataka (ime, prezime, titula) na mrežnoj stranici škole, u svrhu obavještavanja o rezultatima natječaja.</w:t>
      </w:r>
    </w:p>
    <w:p w:rsidR="00542B83" w:rsidRPr="00B00520" w:rsidRDefault="00542B83" w:rsidP="00324248">
      <w:pPr>
        <w:jc w:val="both"/>
        <w:rPr>
          <w:bCs/>
        </w:rPr>
      </w:pPr>
    </w:p>
    <w:p w:rsidR="00542B83" w:rsidRPr="00B00520" w:rsidRDefault="00542B83" w:rsidP="00324248">
      <w:pPr>
        <w:jc w:val="both"/>
      </w:pPr>
    </w:p>
    <w:p w:rsidR="00542B83" w:rsidRPr="00B00520" w:rsidRDefault="00542B83" w:rsidP="00324248">
      <w:pPr>
        <w:ind w:left="5664" w:firstLine="708"/>
        <w:jc w:val="both"/>
      </w:pPr>
      <w:r w:rsidRPr="00B00520">
        <w:t>Ravnatelj</w:t>
      </w:r>
    </w:p>
    <w:p w:rsidR="00542B83" w:rsidRPr="00B00520" w:rsidRDefault="00542B83" w:rsidP="00324248">
      <w:pPr>
        <w:spacing w:line="360" w:lineRule="auto"/>
        <w:jc w:val="both"/>
      </w:pP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  <w:t>Mate Bobanović, prof.</w:t>
      </w:r>
    </w:p>
    <w:p w:rsidR="004F4B2F" w:rsidRPr="00B00520" w:rsidRDefault="004F4B2F" w:rsidP="00324248">
      <w:pPr>
        <w:spacing w:line="360" w:lineRule="auto"/>
        <w:jc w:val="both"/>
        <w:rPr>
          <w:b/>
        </w:rPr>
      </w:pPr>
    </w:p>
    <w:p w:rsidR="004F4B2F" w:rsidRPr="00B00520" w:rsidRDefault="004F4B2F" w:rsidP="00324248">
      <w:pPr>
        <w:pStyle w:val="Odlomakpopisa"/>
        <w:ind w:left="480"/>
        <w:jc w:val="both"/>
      </w:pPr>
    </w:p>
    <w:p w:rsidR="00D30821" w:rsidRPr="00B00520" w:rsidRDefault="00D30821" w:rsidP="00324248">
      <w:pPr>
        <w:jc w:val="both"/>
        <w:rPr>
          <w:b/>
        </w:rPr>
      </w:pPr>
    </w:p>
    <w:sectPr w:rsidR="00D30821" w:rsidRPr="00B00520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146B"/>
    <w:multiLevelType w:val="hybridMultilevel"/>
    <w:tmpl w:val="8A8A3F7A"/>
    <w:lvl w:ilvl="0" w:tplc="D08AB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3F26"/>
    <w:rsid w:val="000770D6"/>
    <w:rsid w:val="00091FF4"/>
    <w:rsid w:val="000A7D0E"/>
    <w:rsid w:val="00102091"/>
    <w:rsid w:val="00106BD8"/>
    <w:rsid w:val="001140E7"/>
    <w:rsid w:val="001235FA"/>
    <w:rsid w:val="0012661D"/>
    <w:rsid w:val="001273A5"/>
    <w:rsid w:val="00142F19"/>
    <w:rsid w:val="00156563"/>
    <w:rsid w:val="0018141A"/>
    <w:rsid w:val="001B6ED4"/>
    <w:rsid w:val="001C5343"/>
    <w:rsid w:val="001D15F9"/>
    <w:rsid w:val="001D48D4"/>
    <w:rsid w:val="001D545B"/>
    <w:rsid w:val="001E4C11"/>
    <w:rsid w:val="0020068F"/>
    <w:rsid w:val="002014AF"/>
    <w:rsid w:val="00213650"/>
    <w:rsid w:val="00217E19"/>
    <w:rsid w:val="002221C9"/>
    <w:rsid w:val="00224046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E29BF"/>
    <w:rsid w:val="002F2D93"/>
    <w:rsid w:val="00324248"/>
    <w:rsid w:val="003249A5"/>
    <w:rsid w:val="00331947"/>
    <w:rsid w:val="003332F3"/>
    <w:rsid w:val="00333803"/>
    <w:rsid w:val="00347533"/>
    <w:rsid w:val="00354C07"/>
    <w:rsid w:val="00357C98"/>
    <w:rsid w:val="0036639D"/>
    <w:rsid w:val="003706E7"/>
    <w:rsid w:val="0037601B"/>
    <w:rsid w:val="00382839"/>
    <w:rsid w:val="003929B8"/>
    <w:rsid w:val="00397187"/>
    <w:rsid w:val="003B0CEE"/>
    <w:rsid w:val="003B262D"/>
    <w:rsid w:val="003B35DF"/>
    <w:rsid w:val="003E2979"/>
    <w:rsid w:val="003F6DEA"/>
    <w:rsid w:val="0041163F"/>
    <w:rsid w:val="004268E1"/>
    <w:rsid w:val="00450213"/>
    <w:rsid w:val="004518FC"/>
    <w:rsid w:val="00455A79"/>
    <w:rsid w:val="0045607D"/>
    <w:rsid w:val="004F1395"/>
    <w:rsid w:val="004F4B2F"/>
    <w:rsid w:val="004F7D48"/>
    <w:rsid w:val="0051556F"/>
    <w:rsid w:val="005312F1"/>
    <w:rsid w:val="00533A60"/>
    <w:rsid w:val="00542B83"/>
    <w:rsid w:val="005A1FF8"/>
    <w:rsid w:val="005C0887"/>
    <w:rsid w:val="005C0D1B"/>
    <w:rsid w:val="005D15A4"/>
    <w:rsid w:val="005D22BA"/>
    <w:rsid w:val="005E4D45"/>
    <w:rsid w:val="005F0E3F"/>
    <w:rsid w:val="005F4494"/>
    <w:rsid w:val="00606E52"/>
    <w:rsid w:val="00611365"/>
    <w:rsid w:val="0061390B"/>
    <w:rsid w:val="00623A44"/>
    <w:rsid w:val="00643BEB"/>
    <w:rsid w:val="00644B67"/>
    <w:rsid w:val="00691BA5"/>
    <w:rsid w:val="006A2B9E"/>
    <w:rsid w:val="006B2441"/>
    <w:rsid w:val="006B4B92"/>
    <w:rsid w:val="006F117A"/>
    <w:rsid w:val="00732358"/>
    <w:rsid w:val="007476B1"/>
    <w:rsid w:val="00756FE6"/>
    <w:rsid w:val="00760CDE"/>
    <w:rsid w:val="0076785F"/>
    <w:rsid w:val="00772F6A"/>
    <w:rsid w:val="00775043"/>
    <w:rsid w:val="007802DE"/>
    <w:rsid w:val="00780A86"/>
    <w:rsid w:val="007871E9"/>
    <w:rsid w:val="007E7CA8"/>
    <w:rsid w:val="007F3103"/>
    <w:rsid w:val="008109DC"/>
    <w:rsid w:val="008141B7"/>
    <w:rsid w:val="00842917"/>
    <w:rsid w:val="00860215"/>
    <w:rsid w:val="00861A88"/>
    <w:rsid w:val="00873485"/>
    <w:rsid w:val="00877B89"/>
    <w:rsid w:val="0088679D"/>
    <w:rsid w:val="00891FA4"/>
    <w:rsid w:val="008974C0"/>
    <w:rsid w:val="009045E4"/>
    <w:rsid w:val="009241E6"/>
    <w:rsid w:val="00952503"/>
    <w:rsid w:val="00970C0B"/>
    <w:rsid w:val="009869E1"/>
    <w:rsid w:val="00990AB4"/>
    <w:rsid w:val="009A56A6"/>
    <w:rsid w:val="009B19A3"/>
    <w:rsid w:val="009B493E"/>
    <w:rsid w:val="009D2C94"/>
    <w:rsid w:val="009D475E"/>
    <w:rsid w:val="009D76D7"/>
    <w:rsid w:val="00A04E8F"/>
    <w:rsid w:val="00A105D1"/>
    <w:rsid w:val="00A36D7B"/>
    <w:rsid w:val="00A73AB3"/>
    <w:rsid w:val="00A81B3A"/>
    <w:rsid w:val="00A85A90"/>
    <w:rsid w:val="00A90CE4"/>
    <w:rsid w:val="00A92CFB"/>
    <w:rsid w:val="00AA514E"/>
    <w:rsid w:val="00AB11CB"/>
    <w:rsid w:val="00AC16EF"/>
    <w:rsid w:val="00AD2CA8"/>
    <w:rsid w:val="00AE2B45"/>
    <w:rsid w:val="00AE5AF6"/>
    <w:rsid w:val="00AF6928"/>
    <w:rsid w:val="00B00520"/>
    <w:rsid w:val="00B07F5F"/>
    <w:rsid w:val="00B1521D"/>
    <w:rsid w:val="00B31C5E"/>
    <w:rsid w:val="00B34B95"/>
    <w:rsid w:val="00B4600B"/>
    <w:rsid w:val="00B56330"/>
    <w:rsid w:val="00B63E84"/>
    <w:rsid w:val="00BA0FC9"/>
    <w:rsid w:val="00BA2AA2"/>
    <w:rsid w:val="00BA55C1"/>
    <w:rsid w:val="00BB7B54"/>
    <w:rsid w:val="00BC13E2"/>
    <w:rsid w:val="00BD0210"/>
    <w:rsid w:val="00BD11AE"/>
    <w:rsid w:val="00C11CDF"/>
    <w:rsid w:val="00C21AF9"/>
    <w:rsid w:val="00C22194"/>
    <w:rsid w:val="00C3544C"/>
    <w:rsid w:val="00C44B87"/>
    <w:rsid w:val="00C82BF9"/>
    <w:rsid w:val="00C84FEC"/>
    <w:rsid w:val="00CC010B"/>
    <w:rsid w:val="00CD0737"/>
    <w:rsid w:val="00CD149F"/>
    <w:rsid w:val="00CD4AAA"/>
    <w:rsid w:val="00CD59E7"/>
    <w:rsid w:val="00CF1DA4"/>
    <w:rsid w:val="00D010EE"/>
    <w:rsid w:val="00D22D88"/>
    <w:rsid w:val="00D30821"/>
    <w:rsid w:val="00D438D1"/>
    <w:rsid w:val="00D512DA"/>
    <w:rsid w:val="00D87F17"/>
    <w:rsid w:val="00D91780"/>
    <w:rsid w:val="00D95602"/>
    <w:rsid w:val="00DA38B5"/>
    <w:rsid w:val="00DB719F"/>
    <w:rsid w:val="00DF06B9"/>
    <w:rsid w:val="00DF1382"/>
    <w:rsid w:val="00E02ABB"/>
    <w:rsid w:val="00E65116"/>
    <w:rsid w:val="00E6716A"/>
    <w:rsid w:val="00E719A5"/>
    <w:rsid w:val="00EB0774"/>
    <w:rsid w:val="00EC5274"/>
    <w:rsid w:val="00ED1275"/>
    <w:rsid w:val="00F2029E"/>
    <w:rsid w:val="00F82B57"/>
    <w:rsid w:val="00F90593"/>
    <w:rsid w:val="00FA6D86"/>
    <w:rsid w:val="00FD3187"/>
    <w:rsid w:val="00FD3884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426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873485"/>
    <w:rPr>
      <w:i w:val="0"/>
      <w:iCs w:val="0"/>
      <w:color w:val="006621"/>
    </w:rPr>
  </w:style>
  <w:style w:type="paragraph" w:styleId="Bezproreda">
    <w:name w:val="No Spacing"/>
    <w:uiPriority w:val="1"/>
    <w:qFormat/>
    <w:rsid w:val="00AE5A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rsid w:val="00426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8321335">
    <w:name w:val="box_8321335"/>
    <w:basedOn w:val="Normal"/>
    <w:rsid w:val="00542B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pola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86C33-FC82-4905-82D3-480D4E14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5</cp:revision>
  <cp:lastPrinted>2024-09-18T07:12:00Z</cp:lastPrinted>
  <dcterms:created xsi:type="dcterms:W3CDTF">2024-09-18T07:27:00Z</dcterms:created>
  <dcterms:modified xsi:type="dcterms:W3CDTF">2025-03-06T09:51:00Z</dcterms:modified>
</cp:coreProperties>
</file>