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61" w:rsidRPr="00B53ADC" w:rsidRDefault="003F6261" w:rsidP="00F27A95">
      <w:pPr>
        <w:pStyle w:val="Tijeloteksta"/>
        <w:ind w:firstLine="708"/>
        <w:rPr>
          <w:color w:val="000000"/>
        </w:rPr>
      </w:pPr>
      <w:bookmarkStart w:id="0" w:name="_GoBack"/>
      <w:bookmarkEnd w:id="0"/>
      <w:r w:rsidRPr="00B53ADC">
        <w:rPr>
          <w:color w:val="000000"/>
        </w:rPr>
        <w:t>Na temelju članka 58. i članka  118. Zakona o odgoju i obrazovanju u osnovnoj i srednjoj školi (NN. br.87/08., 86/09., 92/10., 105/10., 90/11., 5/12.,16/12., 86/12., 126/12., 94/13., 152/14.)</w:t>
      </w:r>
      <w:r w:rsidR="00427B3A" w:rsidRPr="00B53ADC">
        <w:rPr>
          <w:color w:val="000000"/>
        </w:rPr>
        <w:t xml:space="preserve"> i odredbi Statuta OŠ </w:t>
      </w:r>
      <w:r w:rsidR="005E032B" w:rsidRPr="00B53ADC">
        <w:rPr>
          <w:color w:val="000000"/>
        </w:rPr>
        <w:t>Franka Lisice Polača, Polača,</w:t>
      </w:r>
      <w:r w:rsidRPr="00B53ADC">
        <w:rPr>
          <w:color w:val="000000"/>
        </w:rPr>
        <w:t xml:space="preserve"> Školski odbo</w:t>
      </w:r>
      <w:r w:rsidR="000557BC" w:rsidRPr="00B53ADC">
        <w:rPr>
          <w:color w:val="000000"/>
        </w:rPr>
        <w:t>r na sj</w:t>
      </w:r>
      <w:r w:rsidR="009A6B87">
        <w:rPr>
          <w:color w:val="000000"/>
        </w:rPr>
        <w:t>ednici održanoj dana 27</w:t>
      </w:r>
      <w:r w:rsidR="00D833CD" w:rsidRPr="00B53ADC">
        <w:rPr>
          <w:color w:val="000000"/>
        </w:rPr>
        <w:t xml:space="preserve">.04.2015. godine </w:t>
      </w:r>
      <w:r w:rsidRPr="00B53ADC">
        <w:rPr>
          <w:color w:val="000000"/>
        </w:rPr>
        <w:t>nakon pro</w:t>
      </w:r>
      <w:r w:rsidR="00B53ADC">
        <w:rPr>
          <w:color w:val="000000"/>
        </w:rPr>
        <w:t xml:space="preserve">vedene rasprave na Učiteljskom vijeću, </w:t>
      </w:r>
      <w:r w:rsidRPr="00B53ADC">
        <w:rPr>
          <w:color w:val="000000"/>
        </w:rPr>
        <w:t>Vij</w:t>
      </w:r>
      <w:r w:rsidR="000557BC" w:rsidRPr="00B53ADC">
        <w:rPr>
          <w:color w:val="000000"/>
        </w:rPr>
        <w:t>eću roditelja i Vijeću učenika, donosi</w:t>
      </w:r>
    </w:p>
    <w:p w:rsidR="00F27A95" w:rsidRPr="00B53ADC" w:rsidRDefault="00F27A95" w:rsidP="00F27A95">
      <w:pPr>
        <w:pStyle w:val="Tijeloteksta"/>
        <w:ind w:firstLine="708"/>
        <w:rPr>
          <w:color w:val="000000"/>
        </w:rPr>
      </w:pPr>
    </w:p>
    <w:p w:rsidR="00AD6031" w:rsidRPr="00B53ADC" w:rsidRDefault="00AD6031" w:rsidP="00F27A95">
      <w:pPr>
        <w:pStyle w:val="Tijeloteksta"/>
        <w:ind w:firstLine="708"/>
        <w:rPr>
          <w:color w:val="000000"/>
        </w:rPr>
      </w:pPr>
    </w:p>
    <w:p w:rsidR="003F6261" w:rsidRPr="00B53ADC" w:rsidRDefault="003F6261" w:rsidP="00FF1897">
      <w:pPr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E  T  I  Č  K  I    K  O  D  E  K  S</w:t>
      </w:r>
    </w:p>
    <w:p w:rsidR="003F6261" w:rsidRPr="00B53ADC" w:rsidRDefault="003F6261" w:rsidP="00FF1897">
      <w:pPr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 xml:space="preserve">NEPOSREDNIH NOSITELJA </w:t>
      </w:r>
    </w:p>
    <w:p w:rsidR="003F6261" w:rsidRPr="00B53ADC" w:rsidRDefault="003F6261" w:rsidP="00FF1897">
      <w:pPr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 xml:space="preserve">ODGOJNO – OBRAZOVNE DJELATNOSTI U OSNOVNOJ ŠKOLI </w:t>
      </w:r>
    </w:p>
    <w:p w:rsidR="003F6261" w:rsidRPr="00B53ADC" w:rsidRDefault="00A86742" w:rsidP="00F27A95">
      <w:pPr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FRANKA LISICE POLAČA</w:t>
      </w:r>
    </w:p>
    <w:p w:rsidR="003F6261" w:rsidRPr="00B53ADC" w:rsidRDefault="003F6261" w:rsidP="00FF1897">
      <w:pPr>
        <w:jc w:val="both"/>
        <w:rPr>
          <w:color w:val="000000"/>
        </w:rPr>
      </w:pPr>
    </w:p>
    <w:p w:rsidR="003F6261" w:rsidRPr="00B53ADC" w:rsidRDefault="003F6261" w:rsidP="00FF1897">
      <w:pPr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UČITELJSKA PRISEGA</w:t>
      </w:r>
    </w:p>
    <w:p w:rsidR="003F6261" w:rsidRPr="00B53ADC" w:rsidRDefault="003F6261" w:rsidP="00FF1897">
      <w:pPr>
        <w:jc w:val="center"/>
        <w:rPr>
          <w:color w:val="000000"/>
        </w:rPr>
      </w:pPr>
    </w:p>
    <w:p w:rsidR="003F6261" w:rsidRPr="00B53ADC" w:rsidRDefault="003F6261" w:rsidP="00FF1897">
      <w:pPr>
        <w:jc w:val="center"/>
        <w:rPr>
          <w:color w:val="000000"/>
        </w:rPr>
      </w:pPr>
      <w:r w:rsidRPr="00B53ADC">
        <w:rPr>
          <w:color w:val="000000"/>
        </w:rPr>
        <w:t>«Obavljat ću svoju obvezu savjesno i ponosno.</w:t>
      </w:r>
    </w:p>
    <w:p w:rsidR="003F6261" w:rsidRPr="00B53ADC" w:rsidRDefault="003F6261" w:rsidP="00FF1897">
      <w:pPr>
        <w:ind w:left="360"/>
        <w:jc w:val="center"/>
        <w:rPr>
          <w:color w:val="000000"/>
        </w:rPr>
      </w:pPr>
      <w:r w:rsidRPr="00B53ADC">
        <w:rPr>
          <w:color w:val="000000"/>
        </w:rPr>
        <w:t>Moji će učenici biti, ne samo učenici, nego i djeca, i</w:t>
      </w:r>
    </w:p>
    <w:p w:rsidR="003F6261" w:rsidRPr="00B53ADC" w:rsidRDefault="003F6261" w:rsidP="00FF1897">
      <w:pPr>
        <w:jc w:val="center"/>
        <w:rPr>
          <w:color w:val="000000"/>
        </w:rPr>
      </w:pPr>
      <w:r w:rsidRPr="00B53ADC">
        <w:rPr>
          <w:color w:val="000000"/>
        </w:rPr>
        <w:t>nikada neću zaboraviti da za njihovu sudbinu i sam</w:t>
      </w:r>
    </w:p>
    <w:p w:rsidR="003F6261" w:rsidRPr="00B53ADC" w:rsidRDefault="003F6261" w:rsidP="00FF1897">
      <w:pPr>
        <w:ind w:left="360"/>
        <w:jc w:val="center"/>
        <w:rPr>
          <w:color w:val="000000"/>
        </w:rPr>
      </w:pPr>
      <w:r w:rsidRPr="00B53ADC">
        <w:rPr>
          <w:color w:val="000000"/>
        </w:rPr>
        <w:t>snosim dio odgovornosti.</w:t>
      </w:r>
    </w:p>
    <w:p w:rsidR="003F6261" w:rsidRPr="00B53ADC" w:rsidRDefault="003F6261" w:rsidP="00FF1897">
      <w:pPr>
        <w:ind w:left="360"/>
        <w:jc w:val="center"/>
        <w:rPr>
          <w:color w:val="000000"/>
        </w:rPr>
      </w:pPr>
      <w:r w:rsidRPr="00B53ADC">
        <w:rPr>
          <w:color w:val="000000"/>
        </w:rPr>
        <w:t>Svim ću mogućim raspoloživim sredstvima čuvati čast</w:t>
      </w:r>
    </w:p>
    <w:p w:rsidR="003F6261" w:rsidRPr="00B53ADC" w:rsidRDefault="003F6261" w:rsidP="00FF1897">
      <w:pPr>
        <w:ind w:left="360"/>
        <w:jc w:val="center"/>
        <w:rPr>
          <w:color w:val="000000"/>
        </w:rPr>
      </w:pPr>
      <w:r w:rsidRPr="00B53ADC">
        <w:rPr>
          <w:color w:val="000000"/>
        </w:rPr>
        <w:t>učiteljskog poziva. Moje kolege bit će uvijek moji</w:t>
      </w:r>
    </w:p>
    <w:p w:rsidR="003F6261" w:rsidRPr="00B53ADC" w:rsidRDefault="003F6261" w:rsidP="00FF1897">
      <w:pPr>
        <w:ind w:left="360"/>
        <w:jc w:val="center"/>
        <w:rPr>
          <w:color w:val="000000"/>
        </w:rPr>
      </w:pPr>
      <w:r w:rsidRPr="00B53ADC">
        <w:rPr>
          <w:color w:val="000000"/>
        </w:rPr>
        <w:t>prijatelji. U suradnji s njima nastojat ću stalno</w:t>
      </w:r>
    </w:p>
    <w:p w:rsidR="003F6261" w:rsidRPr="00B53ADC" w:rsidRDefault="003F6261" w:rsidP="00FF1897">
      <w:pPr>
        <w:ind w:left="360"/>
        <w:jc w:val="center"/>
        <w:rPr>
          <w:color w:val="000000"/>
        </w:rPr>
      </w:pPr>
      <w:r w:rsidRPr="00B53ADC">
        <w:rPr>
          <w:color w:val="000000"/>
        </w:rPr>
        <w:t>usavršavati putove kojima škola ide, u smislu</w:t>
      </w:r>
    </w:p>
    <w:p w:rsidR="003F6261" w:rsidRPr="00B53ADC" w:rsidRDefault="003F6261" w:rsidP="00FF1897">
      <w:pPr>
        <w:ind w:left="360"/>
        <w:jc w:val="center"/>
        <w:rPr>
          <w:color w:val="000000"/>
        </w:rPr>
      </w:pPr>
      <w:r w:rsidRPr="00B53ADC">
        <w:rPr>
          <w:color w:val="000000"/>
        </w:rPr>
        <w:t>učinkovitog priznavanja svima prava na odgoj i</w:t>
      </w:r>
    </w:p>
    <w:p w:rsidR="003F6261" w:rsidRPr="00B53ADC" w:rsidRDefault="003F6261" w:rsidP="00FF1897">
      <w:pPr>
        <w:ind w:left="360"/>
        <w:jc w:val="center"/>
        <w:rPr>
          <w:color w:val="000000"/>
        </w:rPr>
      </w:pPr>
      <w:r w:rsidRPr="00B53ADC">
        <w:rPr>
          <w:color w:val="000000"/>
        </w:rPr>
        <w:t>socijalnu pravednost u obrazovanju.</w:t>
      </w:r>
    </w:p>
    <w:p w:rsidR="003F6261" w:rsidRPr="00B53ADC" w:rsidRDefault="003F6261" w:rsidP="00FF1897">
      <w:pPr>
        <w:ind w:left="360"/>
        <w:jc w:val="center"/>
        <w:rPr>
          <w:color w:val="000000"/>
        </w:rPr>
      </w:pPr>
      <w:r w:rsidRPr="00B53ADC">
        <w:rPr>
          <w:color w:val="000000"/>
        </w:rPr>
        <w:t>Ovo svečano obećanje dajem potpuno slobodno i časno.»</w:t>
      </w:r>
    </w:p>
    <w:p w:rsidR="003F6261" w:rsidRPr="00B53ADC" w:rsidRDefault="003F6261" w:rsidP="00FF1897">
      <w:pPr>
        <w:ind w:left="360"/>
        <w:jc w:val="both"/>
        <w:rPr>
          <w:color w:val="000000"/>
        </w:rPr>
      </w:pPr>
    </w:p>
    <w:p w:rsidR="003F6261" w:rsidRPr="00B53ADC" w:rsidRDefault="003F6261" w:rsidP="00FF1897">
      <w:pPr>
        <w:ind w:left="360"/>
        <w:jc w:val="center"/>
        <w:rPr>
          <w:color w:val="000000"/>
        </w:rPr>
      </w:pPr>
      <w:r w:rsidRPr="00B53ADC">
        <w:rPr>
          <w:color w:val="000000"/>
        </w:rPr>
        <w:t>(</w:t>
      </w:r>
      <w:r w:rsidR="0075401D" w:rsidRPr="00B53ADC">
        <w:rPr>
          <w:color w:val="000000"/>
        </w:rPr>
        <w:t xml:space="preserve"> R. Dottrens, 1966., UNESCO,</w:t>
      </w:r>
      <w:r w:rsidRPr="00B53ADC">
        <w:rPr>
          <w:color w:val="000000"/>
        </w:rPr>
        <w:t>)</w:t>
      </w:r>
    </w:p>
    <w:p w:rsidR="003F6261" w:rsidRPr="00B53ADC" w:rsidRDefault="003F6261" w:rsidP="009C00D4">
      <w:pPr>
        <w:pStyle w:val="Naslov2"/>
        <w:ind w:firstLine="0"/>
        <w:rPr>
          <w:color w:val="000000"/>
        </w:rPr>
      </w:pPr>
    </w:p>
    <w:p w:rsidR="003F6261" w:rsidRPr="00B53ADC" w:rsidRDefault="003F6261" w:rsidP="009C00D4">
      <w:pPr>
        <w:pStyle w:val="Naslov2"/>
        <w:ind w:firstLine="0"/>
        <w:rPr>
          <w:color w:val="000000"/>
        </w:rPr>
      </w:pPr>
    </w:p>
    <w:p w:rsidR="00825214" w:rsidRPr="00B53ADC" w:rsidRDefault="00825214" w:rsidP="00825214">
      <w:pPr>
        <w:pStyle w:val="Odlomakpopisa"/>
        <w:numPr>
          <w:ilvl w:val="0"/>
          <w:numId w:val="5"/>
        </w:numPr>
        <w:spacing w:after="200" w:line="276" w:lineRule="auto"/>
        <w:rPr>
          <w:b/>
        </w:rPr>
      </w:pPr>
      <w:r w:rsidRPr="00B53ADC">
        <w:rPr>
          <w:b/>
        </w:rPr>
        <w:t>OPĆE ODREDBE</w:t>
      </w:r>
    </w:p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1.</w:t>
      </w:r>
    </w:p>
    <w:p w:rsidR="00825214" w:rsidRPr="00B53ADC" w:rsidRDefault="00825214" w:rsidP="00825214">
      <w:r w:rsidRPr="00B53ADC">
        <w:t>Ovim se Etičkim kodeksom neposrednih nositelja odgojno-obrazovne djelatnosti  u Osnovnoj školi Franka Lisice Polača (u daljnjem tekstu: Etički kodeks) određuje etičnost kao skup načela, prava i obveza kojim se uređuju međuljudski i profesionalni odnosi između djelatnika Osnovne škole Franka Lisice Polača (u daljnjem tekstu: Škola) i svih korisnika usluga Škole.</w:t>
      </w:r>
    </w:p>
    <w:p w:rsidR="00825214" w:rsidRPr="00B53ADC" w:rsidRDefault="00825214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2.</w:t>
      </w:r>
    </w:p>
    <w:p w:rsidR="00825214" w:rsidRPr="00B53ADC" w:rsidRDefault="00825214" w:rsidP="00825214">
      <w:r w:rsidRPr="00B53ADC">
        <w:t>Načela Etičkog kodeksa primjenjuju se na odgovarajući način i na druge osobe koje nisu radnici Škole, ali sudjeluju u radu i djelovanju Škole, ako i ukoliko se ponašanje i djelovanje tih osoba može povezati sa Školom.</w:t>
      </w:r>
    </w:p>
    <w:p w:rsidR="008E7833" w:rsidRPr="00B53ADC" w:rsidRDefault="008E7833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3.</w:t>
      </w:r>
    </w:p>
    <w:p w:rsidR="00825214" w:rsidRDefault="00825214" w:rsidP="00825214">
      <w:r w:rsidRPr="00B53ADC">
        <w:t>Primjena Etičkog kodeksa pretpostavlja dobru namjeru, objektivnu i poštenu prosudbu djelatnika Škole i svih korisnika usluga Škole.</w:t>
      </w:r>
    </w:p>
    <w:p w:rsidR="00B53ADC" w:rsidRPr="00B53ADC" w:rsidRDefault="00B53ADC" w:rsidP="00825214"/>
    <w:p w:rsidR="00825214" w:rsidRPr="00B53ADC" w:rsidRDefault="00825214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lastRenderedPageBreak/>
        <w:t>Članak 4.</w:t>
      </w:r>
    </w:p>
    <w:p w:rsidR="00825214" w:rsidRDefault="00825214" w:rsidP="00825214">
      <w:r w:rsidRPr="00B53ADC">
        <w:t>Osobna je odgovornost i zadaća svakog djelatnika Škole ostvarenje najviših etičkih standarda osobnog ponašanja kod svojih učenika, suradnika i kolega.</w:t>
      </w:r>
    </w:p>
    <w:p w:rsidR="00B53ADC" w:rsidRPr="00B53ADC" w:rsidRDefault="00B53ADC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5.</w:t>
      </w:r>
    </w:p>
    <w:p w:rsidR="00825214" w:rsidRPr="00B53ADC" w:rsidRDefault="00825214" w:rsidP="00825214">
      <w:r w:rsidRPr="00B53ADC">
        <w:t>Djelatni Škole mora tijekom rada postupati savjesno i odgovorno, u skladu s temeljnim načelima humanosti, moralnosti, ispravnosti te vrijednosti današnjeg civiliziranog društva.</w:t>
      </w:r>
    </w:p>
    <w:p w:rsidR="00825214" w:rsidRPr="00B53ADC" w:rsidRDefault="00825214" w:rsidP="00825214">
      <w:r w:rsidRPr="00B53ADC">
        <w:t>Svaki djelatnik Škole oplemenjuje pravila dana ovim Etičkim kodeksom osobnim sustavom humanih vrijednosti, vlastite kulture i životnog iskustva.</w:t>
      </w:r>
    </w:p>
    <w:p w:rsidR="00825214" w:rsidRPr="00B53ADC" w:rsidRDefault="00825214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6.</w:t>
      </w:r>
    </w:p>
    <w:p w:rsidR="00825214" w:rsidRPr="00B53ADC" w:rsidRDefault="00825214" w:rsidP="00825214">
      <w:r w:rsidRPr="00B53ADC">
        <w:t>Etički kodeks omogućuje roditeljima i skrbnicima te ostalim korisnicima usluga Škole upoznavanje s ponašanjem koje imaju pravo očekivati od djelatnika Škole.</w:t>
      </w:r>
    </w:p>
    <w:p w:rsidR="00825214" w:rsidRPr="00B53ADC" w:rsidRDefault="00825214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7.</w:t>
      </w:r>
    </w:p>
    <w:p w:rsidR="00825214" w:rsidRPr="00B53ADC" w:rsidRDefault="00825214" w:rsidP="00825214">
      <w:r w:rsidRPr="00B53ADC">
        <w:t>Izrazi u Etičkom kodeksu navedeni u muškom rodu neutralni su i odnose se na osobe muškog i ženskog spola.</w:t>
      </w:r>
    </w:p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8.</w:t>
      </w:r>
    </w:p>
    <w:p w:rsidR="00825214" w:rsidRPr="00B53ADC" w:rsidRDefault="00825214" w:rsidP="00825214">
      <w:r w:rsidRPr="00B53ADC">
        <w:t>Etički kodeks podložan je izmjenama i dopunama sukladno razvoju i razumijevanju etičkih i profesionalnih vrednota.</w:t>
      </w:r>
    </w:p>
    <w:p w:rsidR="00825214" w:rsidRPr="00B53ADC" w:rsidRDefault="00825214" w:rsidP="00825214"/>
    <w:p w:rsidR="00825214" w:rsidRPr="00B53ADC" w:rsidRDefault="00825214" w:rsidP="00825214"/>
    <w:p w:rsidR="003F6261" w:rsidRPr="00B53ADC" w:rsidRDefault="003F6261" w:rsidP="00527CE3">
      <w:pPr>
        <w:pStyle w:val="Uvuenotijeloteksta"/>
        <w:numPr>
          <w:ilvl w:val="0"/>
          <w:numId w:val="1"/>
        </w:numPr>
        <w:rPr>
          <w:b/>
          <w:bCs/>
          <w:color w:val="000000"/>
        </w:rPr>
      </w:pPr>
      <w:r w:rsidRPr="00B53ADC">
        <w:rPr>
          <w:b/>
          <w:bCs/>
          <w:color w:val="000000"/>
        </w:rPr>
        <w:t>TEMELJNA NAČELA</w:t>
      </w:r>
    </w:p>
    <w:p w:rsidR="003F6261" w:rsidRPr="00B53ADC" w:rsidRDefault="00825214" w:rsidP="009C00D4">
      <w:pPr>
        <w:pStyle w:val="Uvuenotijeloteksta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9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AD6031">
      <w:pPr>
        <w:pStyle w:val="Uvuenotijeloteksta"/>
        <w:rPr>
          <w:color w:val="000000"/>
        </w:rPr>
      </w:pPr>
      <w:r w:rsidRPr="00B53ADC">
        <w:rPr>
          <w:color w:val="000000"/>
        </w:rPr>
        <w:t>Na obavljanje poslova i ponašanje u Školi primjenjuju se načela: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poštivanja propisa i pravnog poretka Republike Hrvatske</w:t>
      </w:r>
    </w:p>
    <w:p w:rsidR="003F6261" w:rsidRPr="00B53ADC" w:rsidRDefault="00427B3A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 xml:space="preserve">Učitelji i </w:t>
      </w:r>
      <w:r w:rsidR="003F6261" w:rsidRPr="00B53ADC">
        <w:rPr>
          <w:color w:val="000000"/>
        </w:rPr>
        <w:t>ostali radnici trebaju poštovati pozitivne propise i pravni poredak Republike Hrvatske i svojim radom i ponašanjem omogućavati primjenu propisa prema svima u Školi pod jednakim uvjetima.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poštovanja dostojanstva osobe</w:t>
      </w:r>
    </w:p>
    <w:p w:rsidR="003F6261" w:rsidRPr="00B53ADC" w:rsidRDefault="00427B3A" w:rsidP="009C00D4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 xml:space="preserve">Učitelji </w:t>
      </w:r>
      <w:r w:rsidR="003F6261" w:rsidRPr="00B53ADC">
        <w:rPr>
          <w:color w:val="000000"/>
        </w:rPr>
        <w:t xml:space="preserve"> i ostali radnici  trebaju poštovati dostojanstvo svih osoba s kojima su u doticaju prigodom obavljanja poslova.</w:t>
      </w:r>
    </w:p>
    <w:p w:rsidR="003F6261" w:rsidRPr="00B53ADC" w:rsidRDefault="003F6261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>Učitelji, stručni suradnici i ostali radnici  imaju  pravo tražiti poštovanje svoje osobnosti od svih s kojima su u doticaju.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zabrane diskriminacije</w:t>
      </w:r>
    </w:p>
    <w:p w:rsidR="003F6261" w:rsidRDefault="003F6261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>Svakome je u Školi u svakom obliku zabranjeno izražavanje diskriminacije prema rasi ili etničkoj pripadnosti ili boji kože, spolu, jeziku, vjeri, političkom ili drugom uvjerenju, nacionalnom ili socijalnom podrijetlu, imovnom stanju, članstvu u građanskoj udruzi, obrazovanju, društvenom položaju, bračnom ili obiteljskom statusu, dobi, zdravstvenom stanju, invaliditetu, genetskom naslijeđu, rodnom identitetu, izražavanju ili spolnoj orijentaciji.</w:t>
      </w:r>
    </w:p>
    <w:p w:rsidR="00B53ADC" w:rsidRPr="00B53ADC" w:rsidRDefault="00B53ADC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jednakosti i pravednosti</w:t>
      </w:r>
    </w:p>
    <w:p w:rsidR="003F6261" w:rsidRPr="00B53ADC" w:rsidRDefault="00427B3A" w:rsidP="00875101">
      <w:pPr>
        <w:pStyle w:val="Uvuenotijeloteksta"/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Učitelji</w:t>
      </w:r>
      <w:r w:rsidR="003F6261" w:rsidRPr="00B53ADC">
        <w:rPr>
          <w:color w:val="000000"/>
        </w:rPr>
        <w:t xml:space="preserve"> i ostali radnici trebaju se prema trećima ponašati na način koji isključuje svaki oblik neravnopravnosti, zloporabe, zlostavljanja, uznemiravanja ili omalovažavanja.    </w:t>
      </w:r>
    </w:p>
    <w:p w:rsidR="003F6261" w:rsidRPr="00B53ADC" w:rsidRDefault="00427B3A" w:rsidP="00875101">
      <w:pPr>
        <w:pStyle w:val="Uvuenotijeloteksta"/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 xml:space="preserve">Učitelji </w:t>
      </w:r>
      <w:r w:rsidR="003F6261" w:rsidRPr="00B53ADC">
        <w:rPr>
          <w:color w:val="000000"/>
        </w:rPr>
        <w:t xml:space="preserve"> ne smiju osobne interese pretpostaviti objektivnom prosuđivanju i profesionalnom obavljanju poslova.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samostalnosti nastavnog i drugoga stručnog rada</w:t>
      </w:r>
    </w:p>
    <w:p w:rsidR="003F6261" w:rsidRPr="00B53ADC" w:rsidRDefault="003F6261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>Učitelju i stručnom suradniku jamči se pravo autonomnog djelovanja u izvođenju nastave i drugom stručnom radu u skladu s propisima, nastavnim planom i programom, nacionalnim i školskim kurikulumom.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profesionalnosti</w:t>
      </w:r>
    </w:p>
    <w:p w:rsidR="003F6261" w:rsidRPr="00B53ADC" w:rsidRDefault="003F6261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>Radnici, a os</w:t>
      </w:r>
      <w:r w:rsidR="00427B3A" w:rsidRPr="00B53ADC">
        <w:rPr>
          <w:color w:val="000000"/>
        </w:rPr>
        <w:t xml:space="preserve">obito učitelj </w:t>
      </w:r>
      <w:r w:rsidRPr="00B53ADC">
        <w:rPr>
          <w:color w:val="000000"/>
        </w:rPr>
        <w:t xml:space="preserve"> treba prema obilježjima svoje struke odgovorno, savjesno i nepristrano ispunjavati obveze prema učenicima, roditeljima, skrbnicima i drugim građanima.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slobode mišljenja i izražavanja</w:t>
      </w:r>
    </w:p>
    <w:p w:rsidR="003F6261" w:rsidRPr="00B53ADC" w:rsidRDefault="003F6261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>U svim područjima života i rada u Školi se potiče i podržava sloboda mišljenja i izražavanja.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zaštite okoliša i skrbi za održivi razvoj</w:t>
      </w:r>
    </w:p>
    <w:p w:rsidR="00A14D03" w:rsidRPr="00B53ADC" w:rsidRDefault="003F6261" w:rsidP="00427B3A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>U Školi se sve djelatnosti trebaju obaviti u skladu s međunarodnim i domaćim standardima za zaštitu okoliša i održivog razvoja zajednice i društva.</w:t>
      </w:r>
    </w:p>
    <w:p w:rsidR="003F6261" w:rsidRPr="00B53ADC" w:rsidRDefault="00825214" w:rsidP="009C00D4">
      <w:pPr>
        <w:pStyle w:val="Uvuenotijeloteksta"/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10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427B3A" w:rsidP="009C00D4">
      <w:pPr>
        <w:spacing w:line="276" w:lineRule="auto"/>
        <w:ind w:firstLine="283"/>
        <w:rPr>
          <w:color w:val="000000"/>
        </w:rPr>
      </w:pPr>
      <w:r w:rsidRPr="00B53ADC">
        <w:rPr>
          <w:color w:val="000000"/>
        </w:rPr>
        <w:t xml:space="preserve">Učitelji su dužni </w:t>
      </w:r>
      <w:r w:rsidR="003F6261" w:rsidRPr="00B53ADC">
        <w:rPr>
          <w:color w:val="000000"/>
        </w:rPr>
        <w:t xml:space="preserve"> čuvati dignitet struke i izvan radnog vremena u školi primjerenim i dostojanstvenim ponašanjem.</w:t>
      </w:r>
    </w:p>
    <w:p w:rsidR="003F6261" w:rsidRPr="00B53ADC" w:rsidRDefault="003F6261" w:rsidP="009C00D4">
      <w:pPr>
        <w:spacing w:line="276" w:lineRule="auto"/>
        <w:rPr>
          <w:b/>
          <w:bCs/>
          <w:color w:val="000000"/>
        </w:rPr>
      </w:pPr>
    </w:p>
    <w:p w:rsidR="003F6261" w:rsidRPr="00B53ADC" w:rsidRDefault="003F6261" w:rsidP="009C00D4">
      <w:pPr>
        <w:numPr>
          <w:ilvl w:val="0"/>
          <w:numId w:val="1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OD</w:t>
      </w:r>
      <w:r w:rsidR="00427B3A" w:rsidRPr="00B53ADC">
        <w:rPr>
          <w:b/>
          <w:bCs/>
          <w:color w:val="000000"/>
        </w:rPr>
        <w:t xml:space="preserve">NOS UČITELJA </w:t>
      </w:r>
      <w:r w:rsidRPr="00B53ADC">
        <w:rPr>
          <w:b/>
          <w:bCs/>
          <w:color w:val="000000"/>
        </w:rPr>
        <w:t xml:space="preserve"> PREMA UČENICIMA</w:t>
      </w:r>
    </w:p>
    <w:p w:rsidR="003F6261" w:rsidRPr="00B53ADC" w:rsidRDefault="003F6261" w:rsidP="009C00D4">
      <w:pPr>
        <w:spacing w:line="276" w:lineRule="auto"/>
        <w:rPr>
          <w:color w:val="000000"/>
        </w:rPr>
      </w:pPr>
    </w:p>
    <w:p w:rsidR="003F6261" w:rsidRPr="00B53ADC" w:rsidRDefault="00825214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11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427B3A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 xml:space="preserve">Učitelji  </w:t>
      </w:r>
      <w:r w:rsidR="003F6261" w:rsidRPr="00B53ADC">
        <w:rPr>
          <w:color w:val="000000"/>
        </w:rPr>
        <w:t>koji sudjeluju u odgojno-obrazovnom radu dužni su prema učenicima:</w:t>
      </w:r>
    </w:p>
    <w:p w:rsidR="003F6261" w:rsidRPr="00B53ADC" w:rsidRDefault="003F6261" w:rsidP="009C00D4">
      <w:pPr>
        <w:pStyle w:val="Tijeloteksta"/>
        <w:spacing w:line="276" w:lineRule="auto"/>
        <w:rPr>
          <w:color w:val="000000"/>
        </w:rPr>
      </w:pP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izvoditi odgojno-obrazovni rad u skladu s ciljevima, zadaćama i standardima osnovnog odgoja i obrazovanja,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prenositi učenicima što stručnije znanja iz svojega predmeta ili područja,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osigurati istinitost podataka i prezentaciju sadržaja primjerenu nastavnom predmetu,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obrađivati nastavne sadržaje na način prihvatljiv i razumljiv učenicima,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pridonositi intelektualnom razvoju učenika,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saslušati i uvažavati učenikovo mišljenje,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lastRenderedPageBreak/>
        <w:t>biti objektivni i nepristrani pri ocjenjivanju učenika uz obvezu suzdržavanja od svih postupanja kojima bi se određeni učenici preferirali, a kod drugih učenika stvarao osjećaj manje vrijednosti,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uvažavati i prihvaćati učenike s različitim sposobnostima i interesima i omogućiti im odgovarajući intelektualni, emocionalni, moralni i duhovni razvoj u skladu s njihovim mogućnostima,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poštovati i uvažavati učenikove sposobnosti te se s posebnom pažnjom odnositi prema učenicima s teškoćama u učenju i teškoćama u razvoju</w:t>
      </w:r>
    </w:p>
    <w:p w:rsidR="003F6261" w:rsidRPr="00B53ADC" w:rsidRDefault="00427B3A" w:rsidP="00427B3A">
      <w:p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-</w:t>
      </w:r>
      <w:r w:rsidR="003F6261" w:rsidRPr="00B53ADC">
        <w:rPr>
          <w:color w:val="000000"/>
        </w:rPr>
        <w:t xml:space="preserve">razvijati domoljublje, svijest o nacionalnoj pripadnosti i svim vrednotama povijesne, kulturne i etničke baštine Republike Hrvatske. </w:t>
      </w:r>
    </w:p>
    <w:p w:rsidR="0012051F" w:rsidRPr="00B53ADC" w:rsidRDefault="0012051F" w:rsidP="00427B3A">
      <w:pPr>
        <w:spacing w:line="276" w:lineRule="auto"/>
        <w:ind w:left="1440"/>
        <w:jc w:val="both"/>
        <w:rPr>
          <w:color w:val="000000"/>
        </w:rPr>
      </w:pPr>
    </w:p>
    <w:p w:rsidR="003F6261" w:rsidRPr="00B53ADC" w:rsidRDefault="00825214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12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875101">
      <w:pPr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Učenike treba odgajati da poštuju i uvažavaju sve osobe bez obzira na nacionalnu ili vjersku pripadnost u skladu s etičkim načelima, humanosti i čovjekoljublju.</w:t>
      </w:r>
    </w:p>
    <w:p w:rsidR="0012051F" w:rsidRPr="00B53ADC" w:rsidRDefault="0012051F" w:rsidP="00875101">
      <w:pPr>
        <w:spacing w:line="276" w:lineRule="auto"/>
        <w:ind w:firstLine="708"/>
        <w:rPr>
          <w:color w:val="000000"/>
        </w:rPr>
      </w:pPr>
    </w:p>
    <w:p w:rsidR="0012051F" w:rsidRPr="00B53ADC" w:rsidRDefault="00825214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13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875101">
      <w:pPr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 xml:space="preserve">Kod saznanja o bilo kakvom obliku fizičkog ili psihičkog nasilja nad učenicima ili bilo kojem drugom društveno neprihvatljivom ponašanju koje može štetiti razvoju i tjelesnom ili psihičkom integritetu djeteta, učitelj i stručni suradnik dužan je u najkraćem mogućem roku izvijestiti ravnatelja škole, koji je o tome obvezan izvijestiti nadležne institucije. </w:t>
      </w:r>
    </w:p>
    <w:p w:rsidR="0012051F" w:rsidRPr="00B53ADC" w:rsidRDefault="0012051F" w:rsidP="00875101">
      <w:pPr>
        <w:spacing w:line="276" w:lineRule="auto"/>
        <w:ind w:firstLine="708"/>
        <w:rPr>
          <w:color w:val="000000"/>
        </w:rPr>
      </w:pPr>
    </w:p>
    <w:p w:rsidR="003F6261" w:rsidRPr="00B53ADC" w:rsidRDefault="00825214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14</w:t>
      </w:r>
      <w:r w:rsidR="003F6261" w:rsidRPr="00B53ADC">
        <w:rPr>
          <w:b/>
          <w:bCs/>
          <w:color w:val="000000"/>
        </w:rPr>
        <w:t>.</w:t>
      </w:r>
    </w:p>
    <w:p w:rsidR="008506CD" w:rsidRPr="00B53ADC" w:rsidRDefault="003F6261" w:rsidP="00427B3A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Učitelji i stručni suradnici ne smiju učenikova znanja i uradke koristiti za svoje osobne potrebe ili probitke.</w:t>
      </w:r>
    </w:p>
    <w:p w:rsidR="003F6261" w:rsidRPr="00B53ADC" w:rsidRDefault="00825214" w:rsidP="00875101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15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spacing w:line="276" w:lineRule="auto"/>
        <w:ind w:firstLine="708"/>
        <w:jc w:val="both"/>
        <w:rPr>
          <w:color w:val="000000"/>
        </w:rPr>
      </w:pPr>
      <w:r w:rsidRPr="00B53ADC">
        <w:rPr>
          <w:color w:val="000000"/>
        </w:rPr>
        <w:t>U obavljanju odgojno-obrazovne str</w:t>
      </w:r>
      <w:r w:rsidR="00427B3A" w:rsidRPr="00B53ADC">
        <w:rPr>
          <w:color w:val="000000"/>
        </w:rPr>
        <w:t>uke učitelji su dužni</w:t>
      </w:r>
      <w:r w:rsidRPr="00B53ADC">
        <w:rPr>
          <w:color w:val="000000"/>
        </w:rPr>
        <w:t xml:space="preserve"> odgovorno postupati sa svim informacijama kojima raspolažu o učenicima ili njihovim obiteljima. Svi ti podaci predstavljaju profesionalnu tajnu.</w:t>
      </w:r>
    </w:p>
    <w:p w:rsidR="003F6261" w:rsidRPr="00B53ADC" w:rsidRDefault="003F6261" w:rsidP="009C00D4">
      <w:pPr>
        <w:spacing w:line="276" w:lineRule="auto"/>
        <w:ind w:firstLine="708"/>
        <w:jc w:val="both"/>
        <w:rPr>
          <w:color w:val="000000"/>
        </w:rPr>
      </w:pPr>
      <w:r w:rsidRPr="00B53ADC">
        <w:rPr>
          <w:color w:val="000000"/>
        </w:rPr>
        <w:t>Dužnost čuvanja službene i profesionalne tajne obvezuje i nakon prestanka rada u Školi, osim u situacijama kada je to odredbama posebnih zakona propisano, odnosno u postupcima pred nadležnim tijelima.</w:t>
      </w:r>
    </w:p>
    <w:p w:rsidR="003F6261" w:rsidRPr="00B53ADC" w:rsidRDefault="003F6261" w:rsidP="009C00D4">
      <w:pPr>
        <w:spacing w:line="276" w:lineRule="auto"/>
        <w:jc w:val="both"/>
        <w:rPr>
          <w:color w:val="000000"/>
        </w:rPr>
      </w:pPr>
    </w:p>
    <w:p w:rsidR="003F6261" w:rsidRPr="00B53ADC" w:rsidRDefault="003F6261" w:rsidP="009C00D4">
      <w:pPr>
        <w:pStyle w:val="Naslov5"/>
        <w:numPr>
          <w:ilvl w:val="0"/>
          <w:numId w:val="1"/>
        </w:numPr>
        <w:spacing w:line="276" w:lineRule="auto"/>
        <w:rPr>
          <w:color w:val="000000"/>
          <w:sz w:val="24"/>
          <w:szCs w:val="24"/>
        </w:rPr>
      </w:pPr>
      <w:r w:rsidRPr="00B53ADC">
        <w:rPr>
          <w:color w:val="000000"/>
          <w:sz w:val="24"/>
          <w:szCs w:val="24"/>
        </w:rPr>
        <w:t>ODNOS  PREMA RODITELJIMA, SKRBNICIMA I DRUGIM GRAĐANIMA</w:t>
      </w:r>
    </w:p>
    <w:p w:rsidR="003F6261" w:rsidRPr="00B53ADC" w:rsidRDefault="003F6261" w:rsidP="009C00D4">
      <w:pPr>
        <w:spacing w:line="276" w:lineRule="auto"/>
        <w:rPr>
          <w:b/>
          <w:bCs/>
          <w:color w:val="000000"/>
        </w:rPr>
      </w:pPr>
    </w:p>
    <w:p w:rsidR="003F6261" w:rsidRPr="00B53ADC" w:rsidRDefault="00825214" w:rsidP="00875101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16</w:t>
      </w:r>
      <w:r w:rsidR="003F6261" w:rsidRPr="00B53ADC">
        <w:rPr>
          <w:b/>
          <w:bCs/>
          <w:color w:val="000000"/>
        </w:rPr>
        <w:t>.</w:t>
      </w:r>
    </w:p>
    <w:p w:rsidR="00825214" w:rsidRPr="00B53ADC" w:rsidRDefault="003F6261" w:rsidP="00427B3A">
      <w:pPr>
        <w:pStyle w:val="Uvuenotijeloteksta"/>
        <w:spacing w:line="276" w:lineRule="auto"/>
        <w:ind w:left="0" w:firstLine="708"/>
        <w:rPr>
          <w:color w:val="000000"/>
        </w:rPr>
      </w:pPr>
      <w:r w:rsidRPr="00B53ADC">
        <w:rPr>
          <w:color w:val="000000"/>
        </w:rPr>
        <w:t>U odnosu prema roditeljima, skrbnicima i drugim građa</w:t>
      </w:r>
      <w:r w:rsidR="00427B3A" w:rsidRPr="00B53ADC">
        <w:rPr>
          <w:color w:val="000000"/>
        </w:rPr>
        <w:t xml:space="preserve">nima učitelji </w:t>
      </w:r>
      <w:r w:rsidRPr="00B53ADC">
        <w:rPr>
          <w:color w:val="000000"/>
        </w:rPr>
        <w:t xml:space="preserve"> i ostali radnici trebaju nastupati pristojno, skromno, nepristrano, savjesno i profesionalno.</w:t>
      </w:r>
    </w:p>
    <w:p w:rsidR="003F6261" w:rsidRPr="00B53ADC" w:rsidRDefault="00A14D03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17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spacing w:line="276" w:lineRule="auto"/>
        <w:ind w:firstLine="708"/>
        <w:jc w:val="both"/>
        <w:rPr>
          <w:color w:val="000000"/>
        </w:rPr>
      </w:pPr>
      <w:r w:rsidRPr="00B53ADC">
        <w:rPr>
          <w:color w:val="000000"/>
        </w:rPr>
        <w:t>U službenoj komunikaciji s roditeljima, skrbnicima i drugim građ</w:t>
      </w:r>
      <w:r w:rsidR="00427B3A" w:rsidRPr="00B53ADC">
        <w:rPr>
          <w:color w:val="000000"/>
        </w:rPr>
        <w:t xml:space="preserve">anima učitelji </w:t>
      </w:r>
      <w:r w:rsidRPr="00B53ADC">
        <w:rPr>
          <w:color w:val="000000"/>
        </w:rPr>
        <w:t xml:space="preserve"> i ostali radnici trebaju se služiti hrvatskim jezikom i razumljivo se izražavati.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lastRenderedPageBreak/>
        <w:t>Posebnu pozor</w:t>
      </w:r>
      <w:r w:rsidR="00427B3A" w:rsidRPr="00B53ADC">
        <w:rPr>
          <w:color w:val="000000"/>
        </w:rPr>
        <w:t xml:space="preserve">nost učitelji </w:t>
      </w:r>
      <w:r w:rsidRPr="00B53ADC">
        <w:rPr>
          <w:color w:val="000000"/>
        </w:rPr>
        <w:t xml:space="preserve"> i ostali radnici trebaju obratiti na osobe s invaliditetom i druge osobe s posebnim potrebama (daroviti učenici i učenici s teškoćama).</w:t>
      </w:r>
    </w:p>
    <w:p w:rsidR="003F6261" w:rsidRPr="00B53ADC" w:rsidRDefault="003F6261" w:rsidP="009C00D4">
      <w:pPr>
        <w:spacing w:line="276" w:lineRule="auto"/>
        <w:rPr>
          <w:b/>
          <w:bCs/>
          <w:color w:val="000000"/>
        </w:rPr>
      </w:pPr>
    </w:p>
    <w:p w:rsidR="003F6261" w:rsidRPr="00B53ADC" w:rsidRDefault="00A14D03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18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Nije dopušteno od roditelja, skrbnika ili drugih građana primati darove, usluge ili ih poticati na darivanje.</w:t>
      </w:r>
    </w:p>
    <w:p w:rsidR="00427B3A" w:rsidRPr="00B53ADC" w:rsidRDefault="00427B3A" w:rsidP="009C00D4">
      <w:pPr>
        <w:spacing w:line="276" w:lineRule="auto"/>
        <w:jc w:val="both"/>
        <w:rPr>
          <w:color w:val="000000"/>
        </w:rPr>
      </w:pPr>
    </w:p>
    <w:p w:rsidR="003F6261" w:rsidRPr="00B53ADC" w:rsidRDefault="003F6261" w:rsidP="009C00D4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B53ADC">
        <w:rPr>
          <w:b/>
          <w:bCs/>
          <w:color w:val="000000"/>
        </w:rPr>
        <w:t>MEĐUSOBNI ODNOSI RADNIKA</w:t>
      </w:r>
    </w:p>
    <w:p w:rsidR="0012051F" w:rsidRPr="00B53ADC" w:rsidRDefault="0012051F" w:rsidP="0012051F">
      <w:pPr>
        <w:spacing w:line="276" w:lineRule="auto"/>
        <w:ind w:left="1080"/>
        <w:jc w:val="both"/>
        <w:rPr>
          <w:b/>
          <w:bCs/>
          <w:color w:val="000000"/>
        </w:rPr>
      </w:pPr>
    </w:p>
    <w:p w:rsidR="003F6261" w:rsidRPr="00B53ADC" w:rsidRDefault="00A14D03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19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 xml:space="preserve">U međusobnim odnosima treba se iskazivati uzajamno poštovanje, povjerenje, pristojnost, strpljenje i suradnju. 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Ne smije se druge ometati u obavljanju njihovih poslova.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</w:p>
    <w:p w:rsidR="003F6261" w:rsidRPr="00B53ADC" w:rsidRDefault="00A14D03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20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U okviru svoga položaja ravnatelj Škole tre</w:t>
      </w:r>
      <w:r w:rsidR="00427B3A" w:rsidRPr="00B53ADC">
        <w:rPr>
          <w:color w:val="000000"/>
        </w:rPr>
        <w:t>ba poticati učitelje</w:t>
      </w:r>
      <w:r w:rsidRPr="00B53ADC">
        <w:rPr>
          <w:color w:val="000000"/>
        </w:rPr>
        <w:t xml:space="preserve"> i ostale radnike na kvalitetno i učinkovito obavljanje poslova, međusobno uvažavanje, poštivanje i suradnju te korektan odnos prema roditeljima, skrbnicima i drugim građanima.</w:t>
      </w:r>
    </w:p>
    <w:p w:rsidR="005E032B" w:rsidRPr="00B53ADC" w:rsidRDefault="005E032B" w:rsidP="009C00D4">
      <w:pPr>
        <w:spacing w:line="276" w:lineRule="auto"/>
        <w:jc w:val="both"/>
        <w:rPr>
          <w:color w:val="000000"/>
        </w:rPr>
      </w:pPr>
    </w:p>
    <w:p w:rsidR="003F6261" w:rsidRDefault="003F6261" w:rsidP="00875101">
      <w:pPr>
        <w:pStyle w:val="Naslov2"/>
        <w:numPr>
          <w:ilvl w:val="0"/>
          <w:numId w:val="1"/>
        </w:numPr>
        <w:spacing w:line="276" w:lineRule="auto"/>
      </w:pPr>
      <w:r w:rsidRPr="00B53ADC">
        <w:t>JAVNO NASTUPANJE RADNIKA</w:t>
      </w:r>
    </w:p>
    <w:p w:rsidR="00B53ADC" w:rsidRPr="00B53ADC" w:rsidRDefault="00B53ADC" w:rsidP="00B53ADC"/>
    <w:p w:rsidR="003F6261" w:rsidRPr="00B53ADC" w:rsidRDefault="00A14D03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21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spacing w:line="276" w:lineRule="auto"/>
        <w:ind w:firstLine="708"/>
        <w:jc w:val="both"/>
        <w:rPr>
          <w:color w:val="000000"/>
        </w:rPr>
      </w:pPr>
      <w:r w:rsidRPr="00B53ADC">
        <w:rPr>
          <w:color w:val="000000"/>
        </w:rPr>
        <w:t>Kod javnih nastupa u kojima predstavlja Školu, učitelji, stručni suradnici i ostali radnici mogu iznositi školska stajališta u skladu s dobivenim ovlastima i svojim stručnim znanjem.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b/>
          <w:bCs/>
          <w:color w:val="000000"/>
        </w:rPr>
      </w:pPr>
      <w:r w:rsidRPr="00B53ADC">
        <w:rPr>
          <w:color w:val="000000"/>
        </w:rPr>
        <w:t>Kod javnih nastupa u ko</w:t>
      </w:r>
      <w:r w:rsidR="00427B3A" w:rsidRPr="00B53ADC">
        <w:rPr>
          <w:color w:val="000000"/>
        </w:rPr>
        <w:t>jima učitelji</w:t>
      </w:r>
      <w:r w:rsidRPr="00B53ADC">
        <w:rPr>
          <w:color w:val="000000"/>
        </w:rPr>
        <w:t xml:space="preserve"> i ostali radnici ne predstavlja Školu, a koji su tematski po</w:t>
      </w:r>
      <w:r w:rsidR="00427B3A" w:rsidRPr="00B53ADC">
        <w:rPr>
          <w:color w:val="000000"/>
        </w:rPr>
        <w:t xml:space="preserve">vezani sa Školom, učitelji </w:t>
      </w:r>
      <w:r w:rsidR="005E032B" w:rsidRPr="00B53ADC">
        <w:rPr>
          <w:color w:val="000000"/>
        </w:rPr>
        <w:t xml:space="preserve"> i ostali radnici </w:t>
      </w:r>
      <w:r w:rsidRPr="00B53ADC">
        <w:rPr>
          <w:color w:val="000000"/>
        </w:rPr>
        <w:t xml:space="preserve"> su dužni naglasiti da iznose osobno stajalište.</w:t>
      </w:r>
    </w:p>
    <w:p w:rsidR="003F6261" w:rsidRPr="00B53ADC" w:rsidRDefault="003F6261" w:rsidP="009C00D4">
      <w:pPr>
        <w:pStyle w:val="Naslov3"/>
        <w:spacing w:line="276" w:lineRule="auto"/>
        <w:rPr>
          <w:color w:val="000000"/>
        </w:rPr>
      </w:pPr>
      <w:r w:rsidRPr="00B53ADC">
        <w:rPr>
          <w:color w:val="000000"/>
        </w:rPr>
        <w:tab/>
      </w:r>
    </w:p>
    <w:p w:rsidR="003F6261" w:rsidRPr="00B53ADC" w:rsidRDefault="003F6261" w:rsidP="00875101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B53ADC">
        <w:rPr>
          <w:b/>
          <w:bCs/>
          <w:color w:val="000000"/>
        </w:rPr>
        <w:t>UPOZNAVANJE NOVIH RADNIKA S ODREDBAMA ETIČKOG KODEKSA</w:t>
      </w:r>
    </w:p>
    <w:p w:rsidR="008506CD" w:rsidRPr="00B53ADC" w:rsidRDefault="008506CD" w:rsidP="008506CD">
      <w:pPr>
        <w:spacing w:line="276" w:lineRule="auto"/>
        <w:ind w:left="1080"/>
        <w:jc w:val="both"/>
        <w:rPr>
          <w:b/>
          <w:bCs/>
          <w:color w:val="000000"/>
        </w:rPr>
      </w:pPr>
    </w:p>
    <w:p w:rsidR="003F6261" w:rsidRPr="00B53ADC" w:rsidRDefault="00A14D03" w:rsidP="00AD6031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22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Ravnatelj Škole dužan je sve radnike upoznati s odredbama ovog Etičkog kodeksa.</w:t>
      </w:r>
    </w:p>
    <w:p w:rsidR="003F6261" w:rsidRPr="00B53ADC" w:rsidRDefault="003F6261" w:rsidP="009C00D4">
      <w:pPr>
        <w:spacing w:line="276" w:lineRule="auto"/>
        <w:ind w:firstLine="708"/>
        <w:jc w:val="both"/>
        <w:rPr>
          <w:color w:val="000000"/>
        </w:rPr>
      </w:pPr>
      <w:r w:rsidRPr="00B53ADC">
        <w:rPr>
          <w:color w:val="000000"/>
        </w:rPr>
        <w:t>Radnici koji se primaju u radni odnos moraju, prije potpisivanja ugovora o radu, biti upoznati s odredbama ovoga Etičkog kodeksa.</w:t>
      </w:r>
    </w:p>
    <w:p w:rsidR="00A14D03" w:rsidRPr="00B53ADC" w:rsidRDefault="00A14D03" w:rsidP="00A14D03">
      <w:pPr>
        <w:spacing w:line="276" w:lineRule="auto"/>
        <w:jc w:val="both"/>
        <w:rPr>
          <w:color w:val="000000"/>
        </w:rPr>
      </w:pPr>
    </w:p>
    <w:p w:rsidR="00A14D03" w:rsidRDefault="00A14D03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P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A86742" w:rsidRPr="00B53ADC" w:rsidRDefault="00A86742" w:rsidP="000557BC">
      <w:pPr>
        <w:pStyle w:val="Odlomakpopisa"/>
        <w:numPr>
          <w:ilvl w:val="0"/>
          <w:numId w:val="1"/>
        </w:numPr>
        <w:spacing w:after="200" w:line="276" w:lineRule="auto"/>
        <w:rPr>
          <w:rFonts w:eastAsia="Calibri"/>
          <w:b/>
          <w:lang w:eastAsia="en-US"/>
        </w:rPr>
      </w:pPr>
      <w:r w:rsidRPr="00B53ADC">
        <w:rPr>
          <w:rFonts w:eastAsia="Calibri"/>
          <w:b/>
          <w:lang w:eastAsia="en-US"/>
        </w:rPr>
        <w:t>KRŠENJE ETIČKOG KODEKSA</w:t>
      </w:r>
    </w:p>
    <w:p w:rsidR="00A86742" w:rsidRPr="00B53ADC" w:rsidRDefault="00A14D03" w:rsidP="00A8674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53ADC">
        <w:rPr>
          <w:rFonts w:eastAsia="Calibri"/>
          <w:b/>
          <w:lang w:eastAsia="en-US"/>
        </w:rPr>
        <w:t>Članak 23</w:t>
      </w:r>
      <w:r w:rsidR="00A86742" w:rsidRPr="00B53ADC">
        <w:rPr>
          <w:rFonts w:eastAsia="Calibri"/>
          <w:b/>
          <w:lang w:eastAsia="en-US"/>
        </w:rPr>
        <w:t>.</w:t>
      </w:r>
    </w:p>
    <w:p w:rsidR="00A86742" w:rsidRPr="00B53ADC" w:rsidRDefault="00A86742" w:rsidP="00A86742">
      <w:pPr>
        <w:spacing w:after="200" w:line="276" w:lineRule="auto"/>
        <w:rPr>
          <w:rFonts w:eastAsia="Calibri"/>
          <w:lang w:eastAsia="en-US"/>
        </w:rPr>
      </w:pPr>
      <w:r w:rsidRPr="00B53ADC">
        <w:rPr>
          <w:rFonts w:eastAsia="Calibri"/>
          <w:lang w:eastAsia="en-US"/>
        </w:rPr>
        <w:t>Nastupanje djelatnika Škole u skladu s načelima i obvezama ovog Etičkog kodeksa predstavlja povredu časti i radnih obveza, zbog čega djelatnik može biti odgovoran Učiteljskom vijeću, ravnatelju ili Školskom odboru.</w:t>
      </w:r>
    </w:p>
    <w:p w:rsidR="003F6261" w:rsidRPr="00B53ADC" w:rsidRDefault="00A86742" w:rsidP="00A14D03">
      <w:pPr>
        <w:spacing w:after="200" w:line="276" w:lineRule="auto"/>
        <w:rPr>
          <w:rFonts w:eastAsia="Calibri"/>
          <w:lang w:eastAsia="en-US"/>
        </w:rPr>
      </w:pPr>
      <w:r w:rsidRPr="00B53ADC">
        <w:rPr>
          <w:rFonts w:eastAsia="Calibri"/>
          <w:lang w:eastAsia="en-US"/>
        </w:rPr>
        <w:t>Kod težih povreda ovog Etičkog kodeksa, djelatnik Škole treba odgovarati u skladu sa zakonskim odredbama Republike Hrvatske.</w:t>
      </w:r>
    </w:p>
    <w:p w:rsidR="005E032B" w:rsidRPr="00B53ADC" w:rsidRDefault="005E032B" w:rsidP="009C00D4">
      <w:pPr>
        <w:spacing w:line="276" w:lineRule="auto"/>
        <w:jc w:val="both"/>
        <w:rPr>
          <w:color w:val="000000"/>
        </w:rPr>
      </w:pPr>
    </w:p>
    <w:p w:rsidR="003F6261" w:rsidRPr="00B53ADC" w:rsidRDefault="003F6261" w:rsidP="009C00D4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B53ADC">
        <w:rPr>
          <w:b/>
          <w:bCs/>
          <w:color w:val="000000"/>
        </w:rPr>
        <w:t>JAVNOST ETIČKOG KODEKSA</w:t>
      </w:r>
    </w:p>
    <w:p w:rsidR="003F6261" w:rsidRPr="00B53ADC" w:rsidRDefault="00A14D03" w:rsidP="00AD6031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24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527CE3">
      <w:pPr>
        <w:pStyle w:val="Tijeloteksta"/>
        <w:spacing w:line="276" w:lineRule="auto"/>
        <w:rPr>
          <w:color w:val="000000"/>
        </w:rPr>
      </w:pPr>
      <w:r w:rsidRPr="00B53ADC">
        <w:t>Ovaj etički kodeks objavljuje se na oglasnoj ploči Škole te na mrežnim stranicama škole.</w:t>
      </w:r>
    </w:p>
    <w:p w:rsidR="003F6261" w:rsidRPr="00B53ADC" w:rsidRDefault="003F6261" w:rsidP="00875101">
      <w:pPr>
        <w:pStyle w:val="StandardWeb"/>
        <w:tabs>
          <w:tab w:val="left" w:pos="1800"/>
        </w:tabs>
        <w:spacing w:line="276" w:lineRule="auto"/>
        <w:jc w:val="both"/>
        <w:rPr>
          <w:b/>
          <w:bCs/>
          <w:lang w:val="hr-HR"/>
        </w:rPr>
      </w:pPr>
      <w:r w:rsidRPr="00B53ADC">
        <w:rPr>
          <w:lang w:val="hr-HR"/>
        </w:rPr>
        <w:br/>
      </w:r>
      <w:r w:rsidR="0037559F" w:rsidRPr="00B53ADC">
        <w:rPr>
          <w:b/>
          <w:bCs/>
          <w:lang w:val="hr-HR"/>
        </w:rPr>
        <w:t xml:space="preserve">     I</w:t>
      </w:r>
      <w:r w:rsidRPr="00B53ADC">
        <w:rPr>
          <w:b/>
          <w:bCs/>
          <w:lang w:val="hr-HR"/>
        </w:rPr>
        <w:t xml:space="preserve">X.  </w:t>
      </w:r>
      <w:r w:rsidRPr="00B53ADC">
        <w:rPr>
          <w:b/>
          <w:bCs/>
          <w:lang w:val="pl-PL"/>
        </w:rPr>
        <w:t>STUPANJENASNAGU</w:t>
      </w:r>
    </w:p>
    <w:p w:rsidR="003F6261" w:rsidRPr="00B53ADC" w:rsidRDefault="00A14D03" w:rsidP="00AD6031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25</w:t>
      </w:r>
      <w:r w:rsidR="003F6261" w:rsidRPr="00B53ADC">
        <w:rPr>
          <w:b/>
          <w:bCs/>
          <w:color w:val="000000"/>
        </w:rPr>
        <w:t>.</w:t>
      </w:r>
    </w:p>
    <w:p w:rsidR="00143303" w:rsidRPr="00B53ADC" w:rsidRDefault="003F6261" w:rsidP="00B53ADC">
      <w:pPr>
        <w:pStyle w:val="Tijeloteksta"/>
        <w:spacing w:line="276" w:lineRule="auto"/>
        <w:rPr>
          <w:color w:val="000000"/>
        </w:rPr>
      </w:pPr>
      <w:r w:rsidRPr="00B53ADC">
        <w:rPr>
          <w:color w:val="000000"/>
        </w:rPr>
        <w:t>Ovaj etički kodeks stupa na snagu danom objavljivanja na oglasnoj ploči Škole.</w:t>
      </w:r>
    </w:p>
    <w:p w:rsidR="00B53ADC" w:rsidRPr="00B53ADC" w:rsidRDefault="00B53ADC" w:rsidP="00B53ADC">
      <w:pPr>
        <w:pStyle w:val="Tijeloteksta"/>
        <w:spacing w:line="276" w:lineRule="auto"/>
        <w:rPr>
          <w:color w:val="000000"/>
        </w:rPr>
      </w:pPr>
    </w:p>
    <w:p w:rsidR="003F6261" w:rsidRPr="00B53ADC" w:rsidRDefault="003F6261" w:rsidP="009C00D4">
      <w:pPr>
        <w:spacing w:line="276" w:lineRule="auto"/>
        <w:jc w:val="both"/>
        <w:rPr>
          <w:color w:val="000000"/>
        </w:rPr>
      </w:pPr>
    </w:p>
    <w:p w:rsidR="003F6261" w:rsidRPr="00B53ADC" w:rsidRDefault="003F6261" w:rsidP="009A6B87">
      <w:pPr>
        <w:spacing w:line="276" w:lineRule="auto"/>
        <w:jc w:val="right"/>
        <w:rPr>
          <w:color w:val="000000"/>
        </w:rPr>
      </w:pPr>
      <w:r w:rsidRPr="00B53ADC">
        <w:rPr>
          <w:color w:val="000000"/>
        </w:rPr>
        <w:t>Predsjednica Školskog odbora:</w:t>
      </w:r>
    </w:p>
    <w:p w:rsidR="005E032B" w:rsidRPr="00B53ADC" w:rsidRDefault="005E032B" w:rsidP="00B53ADC">
      <w:pPr>
        <w:spacing w:line="276" w:lineRule="auto"/>
        <w:ind w:left="5760" w:firstLine="720"/>
        <w:rPr>
          <w:color w:val="000000"/>
        </w:rPr>
      </w:pPr>
      <w:r w:rsidRPr="00B53ADC">
        <w:rPr>
          <w:color w:val="000000"/>
        </w:rPr>
        <w:t>Ivana Peraić, dipl. učiteljica</w:t>
      </w:r>
    </w:p>
    <w:p w:rsidR="00143303" w:rsidRPr="00B53ADC" w:rsidRDefault="00143303" w:rsidP="009A6B87">
      <w:pPr>
        <w:spacing w:line="276" w:lineRule="auto"/>
        <w:rPr>
          <w:color w:val="000000"/>
        </w:rPr>
      </w:pPr>
    </w:p>
    <w:p w:rsidR="009A6B87" w:rsidRPr="00B53ADC" w:rsidRDefault="009A6B87" w:rsidP="009C00D4">
      <w:pPr>
        <w:spacing w:line="276" w:lineRule="auto"/>
        <w:rPr>
          <w:color w:val="000000"/>
        </w:rPr>
      </w:pPr>
    </w:p>
    <w:p w:rsidR="003F6261" w:rsidRPr="00B53ADC" w:rsidRDefault="003F6261" w:rsidP="00A14D03">
      <w:pPr>
        <w:pStyle w:val="Tijeloteksta2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ADC">
        <w:rPr>
          <w:rFonts w:ascii="Times New Roman" w:hAnsi="Times New Roman" w:cs="Times New Roman"/>
          <w:color w:val="000000"/>
          <w:sz w:val="24"/>
          <w:szCs w:val="24"/>
        </w:rPr>
        <w:t>Etički kodeks je objavljen na oglasn</w:t>
      </w:r>
      <w:r w:rsidR="009A6B87">
        <w:rPr>
          <w:rFonts w:ascii="Times New Roman" w:hAnsi="Times New Roman" w:cs="Times New Roman"/>
          <w:color w:val="000000"/>
          <w:sz w:val="24"/>
          <w:szCs w:val="24"/>
        </w:rPr>
        <w:t>oj ploči Škole dana 28</w:t>
      </w:r>
      <w:r w:rsidR="00B53ADC" w:rsidRPr="00B53ADC">
        <w:rPr>
          <w:rFonts w:ascii="Times New Roman" w:hAnsi="Times New Roman" w:cs="Times New Roman"/>
          <w:color w:val="000000"/>
          <w:sz w:val="24"/>
          <w:szCs w:val="24"/>
        </w:rPr>
        <w:t>. travnja 2015. g</w:t>
      </w:r>
      <w:r w:rsidR="00D833CD" w:rsidRPr="00B53ADC">
        <w:rPr>
          <w:rFonts w:ascii="Times New Roman" w:hAnsi="Times New Roman" w:cs="Times New Roman"/>
          <w:color w:val="000000"/>
          <w:sz w:val="24"/>
          <w:szCs w:val="24"/>
        </w:rPr>
        <w:t>odine.</w:t>
      </w:r>
    </w:p>
    <w:p w:rsidR="003F6261" w:rsidRPr="00B53ADC" w:rsidRDefault="003F6261" w:rsidP="009C00D4">
      <w:pPr>
        <w:spacing w:line="276" w:lineRule="auto"/>
        <w:jc w:val="both"/>
        <w:rPr>
          <w:color w:val="000000"/>
        </w:rPr>
      </w:pPr>
    </w:p>
    <w:p w:rsidR="003F6261" w:rsidRPr="00B53ADC" w:rsidRDefault="003F6261" w:rsidP="009C00D4">
      <w:pPr>
        <w:spacing w:line="276" w:lineRule="auto"/>
        <w:jc w:val="both"/>
        <w:rPr>
          <w:color w:val="000000"/>
        </w:rPr>
      </w:pPr>
    </w:p>
    <w:p w:rsidR="00442D58" w:rsidRDefault="00442D58" w:rsidP="00442D58">
      <w:pPr>
        <w:spacing w:line="276" w:lineRule="auto"/>
        <w:ind w:left="5760" w:firstLine="720"/>
        <w:rPr>
          <w:color w:val="000000"/>
        </w:rPr>
      </w:pPr>
      <w:r>
        <w:rPr>
          <w:color w:val="000000"/>
        </w:rPr>
        <w:t xml:space="preserve"> </w:t>
      </w:r>
      <w:r w:rsidR="003F6261" w:rsidRPr="00B53ADC">
        <w:rPr>
          <w:color w:val="000000"/>
        </w:rPr>
        <w:t>Ravnatel</w:t>
      </w:r>
      <w:r w:rsidR="008506CD" w:rsidRPr="00B53ADC">
        <w:rPr>
          <w:color w:val="000000"/>
        </w:rPr>
        <w:t>j</w:t>
      </w:r>
      <w:r w:rsidR="003F6261" w:rsidRPr="00B53ADC">
        <w:rPr>
          <w:color w:val="000000"/>
        </w:rPr>
        <w:t>:</w:t>
      </w:r>
      <w:r w:rsidR="00143303" w:rsidRPr="00B53ADC">
        <w:rPr>
          <w:color w:val="000000"/>
        </w:rPr>
        <w:tab/>
      </w:r>
    </w:p>
    <w:p w:rsidR="002763FF" w:rsidRDefault="00442D58" w:rsidP="00442D58">
      <w:pPr>
        <w:spacing w:line="276" w:lineRule="auto"/>
        <w:ind w:left="5760" w:firstLine="720"/>
        <w:rPr>
          <w:color w:val="000000"/>
        </w:rPr>
      </w:pPr>
      <w:r>
        <w:rPr>
          <w:color w:val="000000"/>
        </w:rPr>
        <w:t xml:space="preserve"> </w:t>
      </w:r>
      <w:r w:rsidR="00143303" w:rsidRPr="00B53ADC">
        <w:rPr>
          <w:color w:val="000000"/>
        </w:rPr>
        <w:t>Boris Tokić, prof.</w:t>
      </w:r>
    </w:p>
    <w:p w:rsidR="00442D58" w:rsidRDefault="00442D58" w:rsidP="002763FF">
      <w:pPr>
        <w:spacing w:line="276" w:lineRule="auto"/>
        <w:ind w:left="5760"/>
        <w:rPr>
          <w:color w:val="000000"/>
        </w:rPr>
      </w:pPr>
    </w:p>
    <w:p w:rsidR="009A6B87" w:rsidRPr="009A6B87" w:rsidRDefault="009A6B87" w:rsidP="002763FF">
      <w:pPr>
        <w:spacing w:line="276" w:lineRule="auto"/>
        <w:ind w:left="5760"/>
        <w:rPr>
          <w:color w:val="000000"/>
        </w:rPr>
      </w:pPr>
    </w:p>
    <w:p w:rsidR="003F6261" w:rsidRPr="00B53ADC" w:rsidRDefault="00A14D03" w:rsidP="009C00D4">
      <w:pPr>
        <w:spacing w:line="276" w:lineRule="auto"/>
        <w:rPr>
          <w:color w:val="000000"/>
        </w:rPr>
      </w:pPr>
      <w:r w:rsidRPr="00B53ADC">
        <w:rPr>
          <w:color w:val="000000"/>
        </w:rPr>
        <w:t>KLASA:</w:t>
      </w:r>
      <w:r w:rsidR="00442D58">
        <w:rPr>
          <w:color w:val="000000"/>
        </w:rPr>
        <w:t xml:space="preserve"> 003-05/15-01/05</w:t>
      </w:r>
    </w:p>
    <w:p w:rsidR="003F6261" w:rsidRPr="00B53ADC" w:rsidRDefault="00A14D03" w:rsidP="009C00D4">
      <w:pPr>
        <w:spacing w:line="276" w:lineRule="auto"/>
        <w:rPr>
          <w:color w:val="000000"/>
        </w:rPr>
      </w:pPr>
      <w:r w:rsidRPr="00B53ADC">
        <w:rPr>
          <w:color w:val="000000"/>
        </w:rPr>
        <w:t>URBROJ:</w:t>
      </w:r>
      <w:r w:rsidR="00442D58">
        <w:rPr>
          <w:color w:val="000000"/>
        </w:rPr>
        <w:t>2198-1-36-15-01</w:t>
      </w:r>
    </w:p>
    <w:p w:rsidR="003F6261" w:rsidRPr="00B53ADC" w:rsidRDefault="00A14D03" w:rsidP="009C00D4">
      <w:pPr>
        <w:spacing w:line="276" w:lineRule="auto"/>
        <w:rPr>
          <w:color w:val="000000"/>
        </w:rPr>
      </w:pPr>
      <w:r w:rsidRPr="00B53ADC">
        <w:rPr>
          <w:color w:val="000000"/>
        </w:rPr>
        <w:t>Polača</w:t>
      </w:r>
      <w:r w:rsidR="00442D58">
        <w:rPr>
          <w:color w:val="000000"/>
        </w:rPr>
        <w:t xml:space="preserve">, </w:t>
      </w:r>
      <w:r w:rsidR="009A6B87">
        <w:rPr>
          <w:color w:val="000000"/>
        </w:rPr>
        <w:t>27</w:t>
      </w:r>
      <w:r w:rsidR="00D833CD" w:rsidRPr="00B53ADC">
        <w:rPr>
          <w:color w:val="000000"/>
        </w:rPr>
        <w:t>.04.2015.</w:t>
      </w:r>
    </w:p>
    <w:p w:rsidR="003F6261" w:rsidRPr="00B53ADC" w:rsidRDefault="003F6261" w:rsidP="009C00D4">
      <w:pPr>
        <w:spacing w:line="276" w:lineRule="auto"/>
        <w:rPr>
          <w:color w:val="000000"/>
        </w:rPr>
      </w:pPr>
    </w:p>
    <w:p w:rsidR="003F6261" w:rsidRPr="00B53ADC" w:rsidRDefault="003F6261">
      <w:pPr>
        <w:rPr>
          <w:color w:val="000000"/>
        </w:rPr>
      </w:pPr>
    </w:p>
    <w:sectPr w:rsidR="003F6261" w:rsidRPr="00B53ADC" w:rsidSect="005E032B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04" w:rsidRDefault="008C4104">
      <w:r>
        <w:separator/>
      </w:r>
    </w:p>
  </w:endnote>
  <w:endnote w:type="continuationSeparator" w:id="0">
    <w:p w:rsidR="008C4104" w:rsidRDefault="008C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261" w:rsidRDefault="007971B8" w:rsidP="00927706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F626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E2CF1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F6261" w:rsidRDefault="003F6261" w:rsidP="00FC4D8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04" w:rsidRDefault="008C4104">
      <w:r>
        <w:separator/>
      </w:r>
    </w:p>
  </w:footnote>
  <w:footnote w:type="continuationSeparator" w:id="0">
    <w:p w:rsidR="008C4104" w:rsidRDefault="008C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4D4"/>
    <w:multiLevelType w:val="hybridMultilevel"/>
    <w:tmpl w:val="94AC2970"/>
    <w:lvl w:ilvl="0" w:tplc="445E398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CDA"/>
    <w:multiLevelType w:val="hybridMultilevel"/>
    <w:tmpl w:val="5F6C2418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B82890"/>
    <w:multiLevelType w:val="hybridMultilevel"/>
    <w:tmpl w:val="62028078"/>
    <w:lvl w:ilvl="0" w:tplc="30102944">
      <w:start w:val="1"/>
      <w:numFmt w:val="lowerLetter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2422CA8"/>
    <w:multiLevelType w:val="hybridMultilevel"/>
    <w:tmpl w:val="CA22F5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5E601F"/>
    <w:multiLevelType w:val="hybridMultilevel"/>
    <w:tmpl w:val="2C3C7F28"/>
    <w:lvl w:ilvl="0" w:tplc="7FE8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4"/>
    <w:rsid w:val="000557BC"/>
    <w:rsid w:val="0012051F"/>
    <w:rsid w:val="00143303"/>
    <w:rsid w:val="001F1A22"/>
    <w:rsid w:val="002763FF"/>
    <w:rsid w:val="00316C6F"/>
    <w:rsid w:val="00357D53"/>
    <w:rsid w:val="0037559F"/>
    <w:rsid w:val="003E4C71"/>
    <w:rsid w:val="003F6261"/>
    <w:rsid w:val="00427B3A"/>
    <w:rsid w:val="00442D58"/>
    <w:rsid w:val="004C2FF3"/>
    <w:rsid w:val="004E2CF1"/>
    <w:rsid w:val="00527CE3"/>
    <w:rsid w:val="00537494"/>
    <w:rsid w:val="00595295"/>
    <w:rsid w:val="005E032B"/>
    <w:rsid w:val="0064705A"/>
    <w:rsid w:val="0065471A"/>
    <w:rsid w:val="007457F6"/>
    <w:rsid w:val="0075401D"/>
    <w:rsid w:val="007971B8"/>
    <w:rsid w:val="00825214"/>
    <w:rsid w:val="008506CD"/>
    <w:rsid w:val="00875101"/>
    <w:rsid w:val="00885F5E"/>
    <w:rsid w:val="008921CA"/>
    <w:rsid w:val="008C4104"/>
    <w:rsid w:val="008E7833"/>
    <w:rsid w:val="00927706"/>
    <w:rsid w:val="009A6B87"/>
    <w:rsid w:val="009C00D4"/>
    <w:rsid w:val="00A14D03"/>
    <w:rsid w:val="00A2040C"/>
    <w:rsid w:val="00A86742"/>
    <w:rsid w:val="00AD6031"/>
    <w:rsid w:val="00B42AEF"/>
    <w:rsid w:val="00B53ADC"/>
    <w:rsid w:val="00BB1BF5"/>
    <w:rsid w:val="00C1102B"/>
    <w:rsid w:val="00C16792"/>
    <w:rsid w:val="00D15972"/>
    <w:rsid w:val="00D833CD"/>
    <w:rsid w:val="00EC460E"/>
    <w:rsid w:val="00F01E7E"/>
    <w:rsid w:val="00F27A95"/>
    <w:rsid w:val="00FB3640"/>
    <w:rsid w:val="00FC4D88"/>
    <w:rsid w:val="00FF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8B1ADA-0C15-4FFA-9C63-AB06A06E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92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9C00D4"/>
    <w:pPr>
      <w:keepNext/>
      <w:ind w:firstLine="720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9C00D4"/>
    <w:pPr>
      <w:keepNext/>
      <w:jc w:val="both"/>
      <w:outlineLvl w:val="2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9C00D4"/>
    <w:pPr>
      <w:keepNext/>
      <w:jc w:val="both"/>
      <w:outlineLvl w:val="4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rsid w:val="009C00D4"/>
    <w:pPr>
      <w:spacing w:before="100" w:beforeAutospacing="1" w:after="100" w:afterAutospacing="1"/>
    </w:pPr>
    <w:rPr>
      <w:lang w:val="en-US" w:eastAsia="en-US"/>
    </w:rPr>
  </w:style>
  <w:style w:type="paragraph" w:styleId="Tijeloteksta">
    <w:name w:val="Body Text"/>
    <w:basedOn w:val="Normal"/>
    <w:link w:val="TijelotekstaChar"/>
    <w:uiPriority w:val="99"/>
    <w:semiHidden/>
    <w:rsid w:val="009C00D4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9C00D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9C00D4"/>
    <w:rPr>
      <w:rFonts w:ascii="Arial" w:hAnsi="Arial" w:cs="Arial"/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9C00D4"/>
    <w:rPr>
      <w:rFonts w:ascii="Arial" w:hAnsi="Arial" w:cs="Arial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99"/>
    <w:qFormat/>
    <w:rsid w:val="009C00D4"/>
    <w:rPr>
      <w:b/>
      <w:bCs/>
    </w:rPr>
  </w:style>
  <w:style w:type="paragraph" w:styleId="Podnoje">
    <w:name w:val="footer"/>
    <w:basedOn w:val="Normal"/>
    <w:link w:val="PodnojeChar"/>
    <w:uiPriority w:val="99"/>
    <w:rsid w:val="00FC4D88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E5513"/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uiPriority w:val="99"/>
    <w:rsid w:val="00FC4D88"/>
  </w:style>
  <w:style w:type="paragraph" w:styleId="Odlomakpopisa">
    <w:name w:val="List Paragraph"/>
    <w:basedOn w:val="Normal"/>
    <w:uiPriority w:val="34"/>
    <w:qFormat/>
    <w:rsid w:val="0005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User202</cp:lastModifiedBy>
  <cp:revision>2</cp:revision>
  <cp:lastPrinted>2015-04-27T14:28:00Z</cp:lastPrinted>
  <dcterms:created xsi:type="dcterms:W3CDTF">2025-07-31T07:57:00Z</dcterms:created>
  <dcterms:modified xsi:type="dcterms:W3CDTF">2025-07-31T07:57:00Z</dcterms:modified>
</cp:coreProperties>
</file>