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57FF7" w14:textId="61A4057C" w:rsidR="00A76FEB" w:rsidRPr="00FC6DB8" w:rsidRDefault="00A76FEB" w:rsidP="00C04075">
      <w:pPr>
        <w:ind w:right="-8"/>
        <w:rPr>
          <w:color w:val="000000" w:themeColor="text1"/>
          <w:sz w:val="24"/>
          <w:szCs w:val="24"/>
        </w:rPr>
      </w:pPr>
      <w:bookmarkStart w:id="0" w:name="_Hlk156290376"/>
      <w:r w:rsidRPr="00FC6DB8">
        <w:rPr>
          <w:color w:val="000000" w:themeColor="text1"/>
          <w:sz w:val="24"/>
          <w:szCs w:val="24"/>
        </w:rPr>
        <w:t>Na temelju čl</w:t>
      </w:r>
      <w:r w:rsidR="00F87DA0" w:rsidRPr="00FC6DB8">
        <w:rPr>
          <w:color w:val="000000" w:themeColor="text1"/>
          <w:sz w:val="24"/>
          <w:szCs w:val="24"/>
        </w:rPr>
        <w:t>anka</w:t>
      </w:r>
      <w:r w:rsidRPr="00FC6DB8">
        <w:rPr>
          <w:color w:val="000000" w:themeColor="text1"/>
          <w:sz w:val="24"/>
          <w:szCs w:val="24"/>
        </w:rPr>
        <w:t xml:space="preserve"> l5. </w:t>
      </w:r>
      <w:r w:rsidR="00D347B2" w:rsidRPr="00FC6DB8">
        <w:rPr>
          <w:color w:val="000000" w:themeColor="text1"/>
          <w:sz w:val="24"/>
          <w:szCs w:val="24"/>
        </w:rPr>
        <w:t>st</w:t>
      </w:r>
      <w:r w:rsidR="00F87DA0" w:rsidRPr="00FC6DB8">
        <w:rPr>
          <w:color w:val="000000" w:themeColor="text1"/>
          <w:sz w:val="24"/>
          <w:szCs w:val="24"/>
        </w:rPr>
        <w:t xml:space="preserve">avka </w:t>
      </w:r>
      <w:r w:rsidR="00D347B2" w:rsidRPr="00FC6DB8">
        <w:rPr>
          <w:color w:val="000000" w:themeColor="text1"/>
          <w:sz w:val="24"/>
          <w:szCs w:val="24"/>
        </w:rPr>
        <w:t>2</w:t>
      </w:r>
      <w:r w:rsidR="00F87DA0" w:rsidRPr="00FC6DB8">
        <w:rPr>
          <w:color w:val="000000" w:themeColor="text1"/>
          <w:sz w:val="24"/>
          <w:szCs w:val="24"/>
        </w:rPr>
        <w:t>.</w:t>
      </w:r>
      <w:r w:rsidR="00D347B2" w:rsidRPr="00FC6DB8">
        <w:rPr>
          <w:color w:val="000000" w:themeColor="text1"/>
          <w:sz w:val="24"/>
          <w:szCs w:val="24"/>
        </w:rPr>
        <w:t xml:space="preserve"> </w:t>
      </w:r>
      <w:r w:rsidRPr="00FC6DB8">
        <w:rPr>
          <w:color w:val="000000" w:themeColor="text1"/>
          <w:sz w:val="24"/>
          <w:szCs w:val="24"/>
        </w:rPr>
        <w:t>Zakona o javnoj nabavi (</w:t>
      </w:r>
      <w:r w:rsidR="00D629BD" w:rsidRPr="00FC6DB8">
        <w:rPr>
          <w:color w:val="000000" w:themeColor="text1"/>
          <w:sz w:val="24"/>
          <w:szCs w:val="24"/>
        </w:rPr>
        <w:t>N</w:t>
      </w:r>
      <w:r w:rsidR="00F87DA0" w:rsidRPr="00FC6DB8">
        <w:rPr>
          <w:color w:val="000000" w:themeColor="text1"/>
          <w:sz w:val="24"/>
          <w:szCs w:val="24"/>
        </w:rPr>
        <w:t>arodne novine broj</w:t>
      </w:r>
      <w:r w:rsidRPr="00FC6DB8">
        <w:rPr>
          <w:color w:val="000000" w:themeColor="text1"/>
          <w:sz w:val="24"/>
          <w:szCs w:val="24"/>
        </w:rPr>
        <w:t xml:space="preserve"> 120/16, </w:t>
      </w:r>
      <w:r w:rsidR="00327C74" w:rsidRPr="00FC6DB8">
        <w:rPr>
          <w:color w:val="000000" w:themeColor="text1"/>
          <w:sz w:val="24"/>
          <w:szCs w:val="24"/>
        </w:rPr>
        <w:t>114/22,</w:t>
      </w:r>
      <w:r w:rsidR="00C77AFE" w:rsidRPr="00FC6DB8">
        <w:rPr>
          <w:color w:val="000000" w:themeColor="text1"/>
          <w:sz w:val="24"/>
          <w:szCs w:val="24"/>
        </w:rPr>
        <w:t xml:space="preserve"> 48/26,</w:t>
      </w:r>
      <w:r w:rsidR="00F87DA0" w:rsidRPr="00FC6DB8">
        <w:rPr>
          <w:color w:val="000000" w:themeColor="text1"/>
          <w:sz w:val="24"/>
          <w:szCs w:val="24"/>
        </w:rPr>
        <w:t xml:space="preserve"> </w:t>
      </w:r>
      <w:r w:rsidR="00327C74" w:rsidRPr="00FC6DB8">
        <w:rPr>
          <w:color w:val="000000" w:themeColor="text1"/>
          <w:sz w:val="24"/>
          <w:szCs w:val="24"/>
        </w:rPr>
        <w:t>u daljnjem tekstu: Z</w:t>
      </w:r>
      <w:r w:rsidR="00513F4C" w:rsidRPr="00FC6DB8">
        <w:rPr>
          <w:color w:val="000000" w:themeColor="text1"/>
          <w:sz w:val="24"/>
          <w:szCs w:val="24"/>
        </w:rPr>
        <w:t>akon</w:t>
      </w:r>
      <w:r w:rsidRPr="00FC6DB8">
        <w:rPr>
          <w:color w:val="000000" w:themeColor="text1"/>
          <w:sz w:val="24"/>
          <w:szCs w:val="24"/>
        </w:rPr>
        <w:t>), čl</w:t>
      </w:r>
      <w:r w:rsidR="00F87DA0" w:rsidRPr="00FC6DB8">
        <w:rPr>
          <w:color w:val="000000" w:themeColor="text1"/>
          <w:sz w:val="24"/>
          <w:szCs w:val="24"/>
        </w:rPr>
        <w:t>anka</w:t>
      </w:r>
      <w:r w:rsidRPr="00FC6DB8">
        <w:rPr>
          <w:color w:val="000000" w:themeColor="text1"/>
          <w:sz w:val="24"/>
          <w:szCs w:val="24"/>
        </w:rPr>
        <w:t xml:space="preserve"> 118</w:t>
      </w:r>
      <w:r w:rsidR="00F87DA0" w:rsidRPr="00FC6DB8">
        <w:rPr>
          <w:color w:val="000000" w:themeColor="text1"/>
          <w:sz w:val="24"/>
          <w:szCs w:val="24"/>
        </w:rPr>
        <w:t>.</w:t>
      </w:r>
      <w:r w:rsidRPr="00FC6DB8">
        <w:rPr>
          <w:color w:val="000000" w:themeColor="text1"/>
          <w:sz w:val="24"/>
          <w:szCs w:val="24"/>
        </w:rPr>
        <w:t xml:space="preserve"> st</w:t>
      </w:r>
      <w:r w:rsidR="00F87DA0" w:rsidRPr="00FC6DB8">
        <w:rPr>
          <w:color w:val="000000" w:themeColor="text1"/>
          <w:sz w:val="24"/>
          <w:szCs w:val="24"/>
        </w:rPr>
        <w:t>avka</w:t>
      </w:r>
      <w:r w:rsidRPr="00FC6DB8">
        <w:rPr>
          <w:color w:val="000000" w:themeColor="text1"/>
          <w:sz w:val="24"/>
          <w:szCs w:val="24"/>
        </w:rPr>
        <w:t xml:space="preserve"> 2</w:t>
      </w:r>
      <w:r w:rsidR="00F87DA0" w:rsidRPr="00FC6DB8">
        <w:rPr>
          <w:color w:val="000000" w:themeColor="text1"/>
          <w:sz w:val="24"/>
          <w:szCs w:val="24"/>
        </w:rPr>
        <w:t>.</w:t>
      </w:r>
      <w:r w:rsidRPr="00FC6DB8">
        <w:rPr>
          <w:color w:val="000000" w:themeColor="text1"/>
          <w:sz w:val="24"/>
          <w:szCs w:val="24"/>
        </w:rPr>
        <w:t xml:space="preserve"> Zakona o odgoju i obrazovanju u osnovnoj i srednjoj školi (</w:t>
      </w:r>
      <w:r w:rsidR="00D629BD" w:rsidRPr="00FC6DB8">
        <w:rPr>
          <w:color w:val="000000" w:themeColor="text1"/>
          <w:sz w:val="24"/>
          <w:szCs w:val="24"/>
        </w:rPr>
        <w:t>N</w:t>
      </w:r>
      <w:r w:rsidR="00F87DA0" w:rsidRPr="00FC6DB8">
        <w:rPr>
          <w:color w:val="000000" w:themeColor="text1"/>
          <w:sz w:val="24"/>
          <w:szCs w:val="24"/>
        </w:rPr>
        <w:t xml:space="preserve">arodne novine broj </w:t>
      </w:r>
      <w:r w:rsidRPr="00FC6DB8">
        <w:rPr>
          <w:color w:val="000000" w:themeColor="text1"/>
          <w:sz w:val="24"/>
          <w:szCs w:val="24"/>
        </w:rPr>
        <w:t>87/08, 86/09, 92/10, 105/10</w:t>
      </w:r>
      <w:r w:rsidR="00F87DA0" w:rsidRPr="00FC6DB8">
        <w:rPr>
          <w:color w:val="000000" w:themeColor="text1"/>
          <w:sz w:val="24"/>
          <w:szCs w:val="24"/>
        </w:rPr>
        <w:t>-ispr.</w:t>
      </w:r>
      <w:r w:rsidRPr="00FC6DB8">
        <w:rPr>
          <w:color w:val="000000" w:themeColor="text1"/>
          <w:sz w:val="24"/>
          <w:szCs w:val="24"/>
        </w:rPr>
        <w:t>, 90/11, 5/12, 16/12, 86/12, 126/12, 93/13, 152/14</w:t>
      </w:r>
      <w:r w:rsidR="00347CB5" w:rsidRPr="00FC6DB8">
        <w:rPr>
          <w:color w:val="000000" w:themeColor="text1"/>
          <w:sz w:val="24"/>
          <w:szCs w:val="24"/>
        </w:rPr>
        <w:t>,</w:t>
      </w:r>
      <w:r w:rsidRPr="00FC6DB8">
        <w:rPr>
          <w:color w:val="000000" w:themeColor="text1"/>
          <w:sz w:val="24"/>
          <w:szCs w:val="24"/>
        </w:rPr>
        <w:t xml:space="preserve"> 7/17</w:t>
      </w:r>
      <w:r w:rsidR="00347CB5" w:rsidRPr="00FC6DB8">
        <w:rPr>
          <w:color w:val="000000" w:themeColor="text1"/>
          <w:sz w:val="24"/>
          <w:szCs w:val="24"/>
        </w:rPr>
        <w:t>, 68/18, 98/19</w:t>
      </w:r>
      <w:r w:rsidR="00F87DA0" w:rsidRPr="00FC6DB8">
        <w:rPr>
          <w:color w:val="000000" w:themeColor="text1"/>
          <w:sz w:val="24"/>
          <w:szCs w:val="24"/>
        </w:rPr>
        <w:t>,</w:t>
      </w:r>
      <w:r w:rsidR="00347CB5" w:rsidRPr="00FC6DB8">
        <w:rPr>
          <w:color w:val="000000" w:themeColor="text1"/>
          <w:sz w:val="24"/>
          <w:szCs w:val="24"/>
        </w:rPr>
        <w:t xml:space="preserve"> 64/20</w:t>
      </w:r>
      <w:r w:rsidR="00F87DA0" w:rsidRPr="00FC6DB8">
        <w:rPr>
          <w:color w:val="000000" w:themeColor="text1"/>
          <w:sz w:val="24"/>
          <w:szCs w:val="24"/>
        </w:rPr>
        <w:t>-Uredba</w:t>
      </w:r>
      <w:r w:rsidR="00AD4E20" w:rsidRPr="00FC6DB8">
        <w:rPr>
          <w:color w:val="000000" w:themeColor="text1"/>
          <w:sz w:val="24"/>
          <w:szCs w:val="24"/>
        </w:rPr>
        <w:t>, 151/22</w:t>
      </w:r>
      <w:r w:rsidR="00F00BD3" w:rsidRPr="00FC6DB8">
        <w:rPr>
          <w:color w:val="000000" w:themeColor="text1"/>
          <w:sz w:val="24"/>
          <w:szCs w:val="24"/>
        </w:rPr>
        <w:t>, 156/23</w:t>
      </w:r>
      <w:r w:rsidRPr="00FC6DB8">
        <w:rPr>
          <w:color w:val="000000" w:themeColor="text1"/>
          <w:sz w:val="24"/>
          <w:szCs w:val="24"/>
        </w:rPr>
        <w:t xml:space="preserve">) i </w:t>
      </w:r>
      <w:r w:rsidR="00F87DA0" w:rsidRPr="00FC6DB8">
        <w:rPr>
          <w:color w:val="000000" w:themeColor="text1"/>
          <w:sz w:val="24"/>
          <w:szCs w:val="24"/>
        </w:rPr>
        <w:t xml:space="preserve">članka </w:t>
      </w:r>
      <w:r w:rsidR="00AD4C6E" w:rsidRPr="00EF5F27">
        <w:rPr>
          <w:color w:val="000000" w:themeColor="text1"/>
          <w:sz w:val="24"/>
          <w:szCs w:val="24"/>
        </w:rPr>
        <w:t>59</w:t>
      </w:r>
      <w:r w:rsidR="00F87DA0" w:rsidRPr="00EF5F27">
        <w:rPr>
          <w:color w:val="000000" w:themeColor="text1"/>
          <w:sz w:val="24"/>
          <w:szCs w:val="24"/>
        </w:rPr>
        <w:t xml:space="preserve">. Statuta </w:t>
      </w:r>
      <w:r w:rsidR="007C7CE9">
        <w:rPr>
          <w:color w:val="000000" w:themeColor="text1"/>
          <w:sz w:val="24"/>
          <w:szCs w:val="24"/>
        </w:rPr>
        <w:t>Osnovne škole Franka Lisice Polača</w:t>
      </w:r>
      <w:r w:rsidR="00F87DA0" w:rsidRPr="00EF5F27">
        <w:rPr>
          <w:color w:val="000000" w:themeColor="text1"/>
          <w:sz w:val="24"/>
          <w:szCs w:val="24"/>
        </w:rPr>
        <w:t>, Školski odbor na sjednici održanoj dana</w:t>
      </w:r>
      <w:r w:rsidR="00F707E1" w:rsidRPr="00EF5F27">
        <w:rPr>
          <w:color w:val="000000" w:themeColor="text1"/>
          <w:sz w:val="24"/>
          <w:szCs w:val="24"/>
        </w:rPr>
        <w:t xml:space="preserve"> </w:t>
      </w:r>
      <w:r w:rsidR="00C77AFE" w:rsidRPr="00EF5F27">
        <w:rPr>
          <w:color w:val="000000" w:themeColor="text1"/>
          <w:sz w:val="24"/>
          <w:szCs w:val="24"/>
        </w:rPr>
        <w:t>______ 2026</w:t>
      </w:r>
      <w:r w:rsidR="00F707E1" w:rsidRPr="00EF5F27">
        <w:rPr>
          <w:color w:val="000000" w:themeColor="text1"/>
          <w:sz w:val="24"/>
          <w:szCs w:val="24"/>
        </w:rPr>
        <w:t>.</w:t>
      </w:r>
      <w:r w:rsidR="00F87DA0" w:rsidRPr="00EF5F27">
        <w:rPr>
          <w:color w:val="000000" w:themeColor="text1"/>
          <w:sz w:val="24"/>
          <w:szCs w:val="24"/>
        </w:rPr>
        <w:t xml:space="preserve"> godine, donosi</w:t>
      </w:r>
      <w:r w:rsidR="00F87DA0" w:rsidRPr="00FC6DB8">
        <w:rPr>
          <w:color w:val="000000" w:themeColor="text1"/>
          <w:sz w:val="24"/>
          <w:szCs w:val="24"/>
        </w:rPr>
        <w:t xml:space="preserve"> </w:t>
      </w:r>
    </w:p>
    <w:p w14:paraId="3D492636" w14:textId="3A997AE0" w:rsidR="00F356FE" w:rsidRPr="00FC6DB8" w:rsidRDefault="00F356FE" w:rsidP="00C04075">
      <w:pPr>
        <w:ind w:right="-8"/>
        <w:rPr>
          <w:color w:val="000000" w:themeColor="text1"/>
          <w:sz w:val="24"/>
          <w:szCs w:val="24"/>
        </w:rPr>
      </w:pPr>
    </w:p>
    <w:p w14:paraId="2261E860" w14:textId="77777777" w:rsidR="00E04E24" w:rsidRPr="00EF5F27" w:rsidRDefault="00E04E24" w:rsidP="00C04075">
      <w:pPr>
        <w:pStyle w:val="Naslov1"/>
        <w:ind w:left="0" w:right="-8"/>
        <w:jc w:val="center"/>
        <w:rPr>
          <w:color w:val="000000" w:themeColor="text1"/>
          <w:sz w:val="28"/>
          <w:szCs w:val="28"/>
        </w:rPr>
      </w:pPr>
    </w:p>
    <w:p w14:paraId="430B0F55" w14:textId="5AA12328" w:rsidR="00A76FEB" w:rsidRPr="00EF5F27" w:rsidRDefault="00A76FEB" w:rsidP="00C04075">
      <w:pPr>
        <w:pStyle w:val="Naslov1"/>
        <w:ind w:left="0" w:right="-8"/>
        <w:jc w:val="center"/>
        <w:rPr>
          <w:color w:val="000000" w:themeColor="text1"/>
          <w:sz w:val="28"/>
          <w:szCs w:val="28"/>
        </w:rPr>
      </w:pPr>
      <w:r w:rsidRPr="00EF5F27">
        <w:rPr>
          <w:color w:val="000000" w:themeColor="text1"/>
          <w:sz w:val="28"/>
          <w:szCs w:val="28"/>
        </w:rPr>
        <w:t>P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R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A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V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I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L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N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I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K</w:t>
      </w:r>
      <w:r w:rsidR="00C75829">
        <w:rPr>
          <w:color w:val="000000" w:themeColor="text1"/>
          <w:sz w:val="28"/>
          <w:szCs w:val="28"/>
        </w:rPr>
        <w:t xml:space="preserve"> </w:t>
      </w:r>
    </w:p>
    <w:p w14:paraId="1A57F93D" w14:textId="63E7B2F6" w:rsidR="00A76FEB" w:rsidRPr="00EF5F27" w:rsidRDefault="00A76FEB" w:rsidP="00C04075">
      <w:pPr>
        <w:ind w:right="-8"/>
        <w:jc w:val="center"/>
        <w:rPr>
          <w:b/>
          <w:bCs/>
          <w:color w:val="000000" w:themeColor="text1"/>
          <w:sz w:val="28"/>
          <w:szCs w:val="28"/>
        </w:rPr>
      </w:pPr>
      <w:r w:rsidRPr="00EF5F27">
        <w:rPr>
          <w:b/>
          <w:bCs/>
          <w:color w:val="000000" w:themeColor="text1"/>
          <w:sz w:val="28"/>
          <w:szCs w:val="28"/>
        </w:rPr>
        <w:t>O PROVEDBI POSTUPKA JEDNOSTAVNE NABAVE</w:t>
      </w:r>
    </w:p>
    <w:p w14:paraId="3A097D6D" w14:textId="7A3122D5" w:rsidR="000569A2" w:rsidRPr="000569A2" w:rsidRDefault="007C7CE9" w:rsidP="000569A2">
      <w:pPr>
        <w:pStyle w:val="Standard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OSNOVNE FRANKA LISICE POLAČA</w:t>
      </w:r>
    </w:p>
    <w:p w14:paraId="4AC9816D" w14:textId="77777777" w:rsidR="00C04075" w:rsidRPr="00FC6DB8" w:rsidRDefault="00C04075" w:rsidP="00C04075">
      <w:pPr>
        <w:ind w:right="-8"/>
        <w:jc w:val="center"/>
        <w:rPr>
          <w:b/>
          <w:bCs/>
          <w:color w:val="000000" w:themeColor="text1"/>
          <w:sz w:val="24"/>
        </w:rPr>
      </w:pPr>
    </w:p>
    <w:p w14:paraId="5BBACD91" w14:textId="77777777" w:rsidR="00E04E24" w:rsidRPr="00FC6DB8" w:rsidRDefault="00E04E24" w:rsidP="00C04075">
      <w:pPr>
        <w:ind w:right="-8"/>
        <w:jc w:val="center"/>
        <w:rPr>
          <w:b/>
          <w:bCs/>
          <w:color w:val="000000" w:themeColor="text1"/>
          <w:sz w:val="24"/>
        </w:rPr>
      </w:pPr>
    </w:p>
    <w:p w14:paraId="5735DD8A" w14:textId="258C3955" w:rsidR="0052125D" w:rsidRPr="00FC6DB8" w:rsidRDefault="0052125D" w:rsidP="00C04075">
      <w:pPr>
        <w:pStyle w:val="Tijeloteksta"/>
        <w:numPr>
          <w:ilvl w:val="0"/>
          <w:numId w:val="18"/>
        </w:numPr>
        <w:spacing w:before="10"/>
        <w:ind w:right="-8"/>
        <w:rPr>
          <w:b/>
          <w:color w:val="000000" w:themeColor="text1"/>
        </w:rPr>
      </w:pPr>
      <w:r w:rsidRPr="00FC6DB8">
        <w:rPr>
          <w:b/>
          <w:color w:val="000000" w:themeColor="text1"/>
        </w:rPr>
        <w:t>OPĆE ODREDBE</w:t>
      </w:r>
    </w:p>
    <w:p w14:paraId="747A9709" w14:textId="77777777" w:rsidR="0052125D" w:rsidRPr="00FC6DB8" w:rsidRDefault="0052125D" w:rsidP="00C04075">
      <w:pPr>
        <w:pStyle w:val="Tijeloteksta"/>
        <w:spacing w:before="10"/>
        <w:ind w:right="-8"/>
        <w:rPr>
          <w:b/>
          <w:color w:val="000000" w:themeColor="text1"/>
          <w:sz w:val="21"/>
        </w:rPr>
      </w:pPr>
    </w:p>
    <w:p w14:paraId="46F6D783" w14:textId="5C3F9587" w:rsidR="00A76FEB" w:rsidRPr="000569A2" w:rsidRDefault="00A76FEB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1.</w:t>
      </w:r>
    </w:p>
    <w:p w14:paraId="5B566BFE" w14:textId="531F075C" w:rsidR="00E51351" w:rsidRPr="00FC6DB8" w:rsidRDefault="00E51351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Ovim Pravilnikom o provedbi postupka jednostavne nabave (u daljnjem tekstu: Pravilnik) uređuj</w:t>
      </w:r>
      <w:r w:rsidR="008A4B0E" w:rsidRPr="00FC6DB8">
        <w:rPr>
          <w:color w:val="000000" w:themeColor="text1"/>
          <w:sz w:val="24"/>
          <w:szCs w:val="24"/>
        </w:rPr>
        <w:t>u se</w:t>
      </w:r>
      <w:r w:rsidRPr="00FC6DB8">
        <w:rPr>
          <w:color w:val="000000" w:themeColor="text1"/>
          <w:sz w:val="24"/>
          <w:szCs w:val="24"/>
        </w:rPr>
        <w:t xml:space="preserve"> </w:t>
      </w:r>
      <w:r w:rsidR="008A4B0E" w:rsidRPr="00FC6DB8">
        <w:rPr>
          <w:color w:val="000000" w:themeColor="text1"/>
          <w:sz w:val="24"/>
          <w:szCs w:val="24"/>
        </w:rPr>
        <w:t>pravila</w:t>
      </w:r>
      <w:r w:rsidR="00B17CC9" w:rsidRPr="00FC6DB8">
        <w:rPr>
          <w:color w:val="000000" w:themeColor="text1"/>
          <w:sz w:val="24"/>
          <w:szCs w:val="24"/>
        </w:rPr>
        <w:t>,</w:t>
      </w:r>
      <w:r w:rsidR="008A4B0E" w:rsidRPr="00FC6DB8">
        <w:rPr>
          <w:color w:val="000000" w:themeColor="text1"/>
          <w:sz w:val="24"/>
          <w:szCs w:val="24"/>
        </w:rPr>
        <w:t xml:space="preserve"> uvjeti</w:t>
      </w:r>
      <w:r w:rsidR="00B17CC9" w:rsidRPr="00FC6DB8">
        <w:rPr>
          <w:color w:val="000000" w:themeColor="text1"/>
          <w:sz w:val="24"/>
          <w:szCs w:val="24"/>
        </w:rPr>
        <w:t xml:space="preserve"> i postupci</w:t>
      </w:r>
      <w:r w:rsidR="008A4B0E" w:rsidRPr="00FC6DB8">
        <w:rPr>
          <w:color w:val="000000" w:themeColor="text1"/>
          <w:sz w:val="24"/>
          <w:szCs w:val="24"/>
        </w:rPr>
        <w:t xml:space="preserve"> za </w:t>
      </w:r>
      <w:r w:rsidRPr="00FC6DB8">
        <w:rPr>
          <w:color w:val="000000" w:themeColor="text1"/>
          <w:sz w:val="24"/>
          <w:szCs w:val="24"/>
        </w:rPr>
        <w:t>nabav</w:t>
      </w:r>
      <w:r w:rsidR="008A4B0E" w:rsidRPr="00FC6DB8">
        <w:rPr>
          <w:color w:val="000000" w:themeColor="text1"/>
          <w:sz w:val="24"/>
          <w:szCs w:val="24"/>
        </w:rPr>
        <w:t>u</w:t>
      </w:r>
      <w:r w:rsidRPr="00FC6DB8">
        <w:rPr>
          <w:color w:val="000000" w:themeColor="text1"/>
          <w:sz w:val="24"/>
          <w:szCs w:val="24"/>
        </w:rPr>
        <w:t xml:space="preserve"> roba i usluga</w:t>
      </w:r>
      <w:r w:rsidR="008A4B0E" w:rsidRPr="00FC6DB8">
        <w:rPr>
          <w:color w:val="000000" w:themeColor="text1"/>
          <w:sz w:val="24"/>
          <w:szCs w:val="24"/>
        </w:rPr>
        <w:t xml:space="preserve"> naručitelja </w:t>
      </w:r>
      <w:r w:rsidR="00566719">
        <w:rPr>
          <w:color w:val="000000" w:themeColor="text1"/>
          <w:sz w:val="24"/>
          <w:szCs w:val="24"/>
        </w:rPr>
        <w:t xml:space="preserve">Osnovne škole </w:t>
      </w:r>
      <w:r w:rsidR="00623A8F">
        <w:rPr>
          <w:color w:val="000000" w:themeColor="text1"/>
          <w:sz w:val="24"/>
          <w:szCs w:val="24"/>
        </w:rPr>
        <w:t>Franka Lisice Polača</w:t>
      </w:r>
      <w:r w:rsidR="008A4B0E" w:rsidRPr="00FC6DB8">
        <w:rPr>
          <w:color w:val="000000" w:themeColor="text1"/>
          <w:sz w:val="24"/>
          <w:szCs w:val="24"/>
        </w:rPr>
        <w:t xml:space="preserve"> (u daljnjem tekstu: Naručitelj) </w:t>
      </w:r>
      <w:r w:rsidRPr="00FC6DB8">
        <w:rPr>
          <w:color w:val="000000" w:themeColor="text1"/>
          <w:sz w:val="24"/>
          <w:szCs w:val="24"/>
        </w:rPr>
        <w:t xml:space="preserve">procijenjene vrijednosti </w:t>
      </w:r>
      <w:r w:rsidR="00600F2D" w:rsidRPr="00FC6DB8">
        <w:rPr>
          <w:color w:val="000000" w:themeColor="text1"/>
          <w:sz w:val="24"/>
          <w:szCs w:val="24"/>
        </w:rPr>
        <w:t xml:space="preserve">bez poreza na dodanu vrijednost (PDV) </w:t>
      </w:r>
      <w:r w:rsidRPr="00FC6DB8">
        <w:rPr>
          <w:color w:val="000000" w:themeColor="text1"/>
          <w:sz w:val="24"/>
          <w:szCs w:val="24"/>
        </w:rPr>
        <w:t xml:space="preserve">manje od </w:t>
      </w:r>
      <w:r w:rsidR="008A4B0E" w:rsidRPr="00FC6DB8">
        <w:rPr>
          <w:color w:val="000000" w:themeColor="text1"/>
          <w:sz w:val="24"/>
          <w:szCs w:val="24"/>
        </w:rPr>
        <w:t>50</w:t>
      </w:r>
      <w:r w:rsidRPr="00FC6DB8">
        <w:rPr>
          <w:color w:val="000000" w:themeColor="text1"/>
          <w:sz w:val="24"/>
          <w:szCs w:val="24"/>
        </w:rPr>
        <w:t>.</w:t>
      </w:r>
      <w:r w:rsidR="008A4B0E" w:rsidRPr="00FC6DB8">
        <w:rPr>
          <w:color w:val="000000" w:themeColor="text1"/>
          <w:sz w:val="24"/>
          <w:szCs w:val="24"/>
        </w:rPr>
        <w:t>000</w:t>
      </w:r>
      <w:r w:rsidRPr="00FC6DB8">
        <w:rPr>
          <w:color w:val="000000" w:themeColor="text1"/>
          <w:sz w:val="24"/>
          <w:szCs w:val="24"/>
        </w:rPr>
        <w:t xml:space="preserve">,00 eura </w:t>
      </w:r>
      <w:r w:rsidR="00600F2D" w:rsidRPr="00FC6DB8">
        <w:rPr>
          <w:color w:val="000000" w:themeColor="text1"/>
          <w:sz w:val="24"/>
          <w:szCs w:val="24"/>
        </w:rPr>
        <w:t>i nabavu</w:t>
      </w:r>
      <w:r w:rsidRPr="00FC6DB8">
        <w:rPr>
          <w:color w:val="000000" w:themeColor="text1"/>
          <w:sz w:val="24"/>
          <w:szCs w:val="24"/>
        </w:rPr>
        <w:t xml:space="preserve"> radova procijenjene vrijednosti</w:t>
      </w:r>
      <w:r w:rsidR="00600F2D" w:rsidRPr="00FC6DB8">
        <w:rPr>
          <w:color w:val="000000" w:themeColor="text1"/>
          <w:sz w:val="24"/>
          <w:szCs w:val="24"/>
        </w:rPr>
        <w:t xml:space="preserve"> bez poreza na dodanu vrijednost (PDV) </w:t>
      </w:r>
      <w:r w:rsidRPr="00FC6DB8">
        <w:rPr>
          <w:color w:val="000000" w:themeColor="text1"/>
          <w:sz w:val="24"/>
          <w:szCs w:val="24"/>
        </w:rPr>
        <w:t xml:space="preserve">manje od </w:t>
      </w:r>
      <w:r w:rsidR="008A4B0E" w:rsidRPr="00FC6DB8">
        <w:rPr>
          <w:color w:val="000000" w:themeColor="text1"/>
          <w:sz w:val="24"/>
          <w:szCs w:val="24"/>
        </w:rPr>
        <w:t>100.000</w:t>
      </w:r>
      <w:r w:rsidRPr="00FC6DB8">
        <w:rPr>
          <w:color w:val="000000" w:themeColor="text1"/>
          <w:sz w:val="24"/>
          <w:szCs w:val="24"/>
        </w:rPr>
        <w:t>,00 eura (u daljnjem tekstu: jednostavna nabava) za koje, u skladu s odredbama Zakona, ne postoji obveza provedbe postupka javne nabave.</w:t>
      </w:r>
    </w:p>
    <w:p w14:paraId="67FACB94" w14:textId="77777777" w:rsidR="00E51351" w:rsidRPr="00FC6DB8" w:rsidRDefault="00E51351" w:rsidP="00C04075">
      <w:pPr>
        <w:widowControl w:val="0"/>
        <w:autoSpaceDE w:val="0"/>
        <w:autoSpaceDN w:val="0"/>
        <w:spacing w:before="0"/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14:paraId="3C93BF0D" w14:textId="0E584A31" w:rsidR="00E51351" w:rsidRPr="000569A2" w:rsidRDefault="00E51351" w:rsidP="000569A2">
      <w:pPr>
        <w:widowControl w:val="0"/>
        <w:autoSpaceDE w:val="0"/>
        <w:autoSpaceDN w:val="0"/>
        <w:spacing w:before="0"/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2.</w:t>
      </w:r>
    </w:p>
    <w:p w14:paraId="0FC4C1B1" w14:textId="7E157204" w:rsidR="005254CC" w:rsidRPr="00FC6DB8" w:rsidRDefault="005254CC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Izrazi koji se koriste u ovom Pravilniku, a imaju rodno značenje, odnose se jednako na muški  i ženski rod.</w:t>
      </w:r>
    </w:p>
    <w:p w14:paraId="17C4029C" w14:textId="77777777" w:rsidR="008F6B77" w:rsidRPr="00FC6DB8" w:rsidRDefault="008F6B77" w:rsidP="00C04075">
      <w:pPr>
        <w:ind w:right="-8"/>
        <w:rPr>
          <w:color w:val="000000" w:themeColor="text1"/>
          <w:sz w:val="24"/>
          <w:szCs w:val="24"/>
        </w:rPr>
      </w:pPr>
    </w:p>
    <w:p w14:paraId="6AC24DFF" w14:textId="6C22EDB9" w:rsidR="00A76FEB" w:rsidRPr="000569A2" w:rsidRDefault="00A76FEB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 xml:space="preserve">Članak </w:t>
      </w:r>
      <w:r w:rsidR="009C165F" w:rsidRPr="00FC6DB8">
        <w:rPr>
          <w:b/>
          <w:bCs/>
          <w:color w:val="000000" w:themeColor="text1"/>
          <w:sz w:val="24"/>
          <w:szCs w:val="24"/>
        </w:rPr>
        <w:t>3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63D70AF4" w14:textId="02B97363" w:rsidR="007D7669" w:rsidRPr="00FC6DB8" w:rsidRDefault="002F0192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</w:rPr>
        <w:t xml:space="preserve">(1) </w:t>
      </w:r>
      <w:r w:rsidRPr="00FC6DB8">
        <w:rPr>
          <w:color w:val="000000" w:themeColor="text1"/>
          <w:sz w:val="24"/>
          <w:szCs w:val="24"/>
        </w:rPr>
        <w:t>U provedbi postupaka jednostavne nabave sukladno ovom Pravilniku, Naručitelj je obvezan poštivati načela javne nabave</w:t>
      </w:r>
      <w:r w:rsidR="009A2377" w:rsidRPr="00FC6DB8">
        <w:rPr>
          <w:color w:val="000000" w:themeColor="text1"/>
          <w:sz w:val="24"/>
          <w:szCs w:val="24"/>
        </w:rPr>
        <w:t xml:space="preserve"> utvrđena Zakonom</w:t>
      </w:r>
      <w:r w:rsidR="00C6282F" w:rsidRPr="00FC6DB8">
        <w:rPr>
          <w:color w:val="000000" w:themeColor="text1"/>
          <w:sz w:val="24"/>
          <w:szCs w:val="24"/>
        </w:rPr>
        <w:t xml:space="preserve"> te </w:t>
      </w:r>
      <w:r w:rsidR="009A2377" w:rsidRPr="00FC6DB8">
        <w:rPr>
          <w:color w:val="000000" w:themeColor="text1"/>
          <w:sz w:val="24"/>
          <w:szCs w:val="24"/>
        </w:rPr>
        <w:t>osigurati pravnu zaštitu gospodarskim subjektima i mogućnost primjene elektroničkih sredstava komunikacije.</w:t>
      </w:r>
    </w:p>
    <w:p w14:paraId="70EA5B1E" w14:textId="1F8C491A" w:rsidR="007D7669" w:rsidRPr="00FC6DB8" w:rsidRDefault="002F0192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(2) Naručitelj je obvezan primjenjivati odredbe ovoga Pravilnika na način koji omogućava učinkovitu nabavu robe, usluga i radova, kao i ekonomično i svrhovito trošenje javnih sredstava.</w:t>
      </w:r>
    </w:p>
    <w:p w14:paraId="4B95866B" w14:textId="17E71644" w:rsidR="00A76FEB" w:rsidRPr="00FC6DB8" w:rsidRDefault="00EA3303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7D7669" w:rsidRPr="00FC6DB8">
        <w:rPr>
          <w:color w:val="000000" w:themeColor="text1"/>
          <w:sz w:val="24"/>
          <w:szCs w:val="24"/>
        </w:rPr>
        <w:t>3</w:t>
      </w:r>
      <w:r w:rsidRPr="00FC6DB8">
        <w:rPr>
          <w:color w:val="000000" w:themeColor="text1"/>
          <w:sz w:val="24"/>
          <w:szCs w:val="24"/>
        </w:rPr>
        <w:t xml:space="preserve">) </w:t>
      </w:r>
      <w:r w:rsidR="005254CC" w:rsidRPr="00FC6DB8">
        <w:rPr>
          <w:color w:val="000000" w:themeColor="text1"/>
          <w:sz w:val="24"/>
          <w:szCs w:val="24"/>
        </w:rPr>
        <w:t xml:space="preserve">U provedbi postupka nabave robe, usluga i radova, osim ovog Pravilnika, </w:t>
      </w:r>
      <w:r w:rsidR="00600F2D" w:rsidRPr="00FC6DB8">
        <w:rPr>
          <w:color w:val="000000" w:themeColor="text1"/>
          <w:sz w:val="24"/>
          <w:szCs w:val="24"/>
        </w:rPr>
        <w:t>Naručitelj</w:t>
      </w:r>
      <w:r w:rsidR="002F0192" w:rsidRPr="00FC6DB8">
        <w:rPr>
          <w:color w:val="000000" w:themeColor="text1"/>
          <w:sz w:val="24"/>
          <w:szCs w:val="24"/>
        </w:rPr>
        <w:t xml:space="preserve"> je obvezan</w:t>
      </w:r>
      <w:r w:rsidR="005254CC" w:rsidRPr="00FC6DB8">
        <w:rPr>
          <w:color w:val="000000" w:themeColor="text1"/>
          <w:sz w:val="24"/>
          <w:szCs w:val="24"/>
        </w:rPr>
        <w:t xml:space="preserve"> primjenjivati i druge važeće zakonske i podzakonske propise, a koji se odnose na pojedini predmet nabave.</w:t>
      </w:r>
    </w:p>
    <w:p w14:paraId="45B6AE79" w14:textId="77777777" w:rsidR="00A76FEB" w:rsidRPr="00FC6DB8" w:rsidRDefault="00A76FEB" w:rsidP="00C04075">
      <w:pPr>
        <w:ind w:right="-8"/>
        <w:rPr>
          <w:color w:val="000000" w:themeColor="text1"/>
          <w:szCs w:val="24"/>
        </w:rPr>
      </w:pPr>
    </w:p>
    <w:p w14:paraId="77D94181" w14:textId="1306CDB1" w:rsidR="00A76FEB" w:rsidRPr="000569A2" w:rsidRDefault="00A76FEB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 xml:space="preserve">Članak </w:t>
      </w:r>
      <w:r w:rsidR="009C165F" w:rsidRPr="00FC6DB8">
        <w:rPr>
          <w:b/>
          <w:bCs/>
          <w:color w:val="000000" w:themeColor="text1"/>
          <w:sz w:val="24"/>
          <w:szCs w:val="24"/>
        </w:rPr>
        <w:t>4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62057078" w14:textId="3DEF5E31" w:rsidR="007D7669" w:rsidRDefault="002257E7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Na</w:t>
      </w:r>
      <w:r w:rsidR="00A76FEB" w:rsidRPr="00FC6DB8">
        <w:rPr>
          <w:color w:val="000000" w:themeColor="text1"/>
          <w:sz w:val="24"/>
          <w:szCs w:val="24"/>
        </w:rPr>
        <w:t xml:space="preserve"> sprječavanj</w:t>
      </w:r>
      <w:r w:rsidRPr="00FC6DB8">
        <w:rPr>
          <w:color w:val="000000" w:themeColor="text1"/>
          <w:sz w:val="24"/>
          <w:szCs w:val="24"/>
        </w:rPr>
        <w:t>e</w:t>
      </w:r>
      <w:r w:rsidR="00764E33" w:rsidRPr="00FC6DB8">
        <w:rPr>
          <w:color w:val="000000" w:themeColor="text1"/>
          <w:sz w:val="24"/>
          <w:szCs w:val="24"/>
        </w:rPr>
        <w:t>, prepoznavanje i uklanjanje</w:t>
      </w:r>
      <w:r w:rsidR="00A76FEB" w:rsidRPr="00FC6DB8">
        <w:rPr>
          <w:color w:val="000000" w:themeColor="text1"/>
          <w:sz w:val="24"/>
          <w:szCs w:val="24"/>
        </w:rPr>
        <w:t xml:space="preserve"> sukoba interesa</w:t>
      </w:r>
      <w:r w:rsidRPr="00FC6DB8">
        <w:rPr>
          <w:color w:val="000000" w:themeColor="text1"/>
          <w:sz w:val="24"/>
          <w:szCs w:val="24"/>
        </w:rPr>
        <w:t xml:space="preserve"> na odgovarajući se način primjenjuju odredbe Zakona</w:t>
      </w:r>
      <w:r w:rsidR="00327C74" w:rsidRPr="00FC6DB8">
        <w:rPr>
          <w:color w:val="000000" w:themeColor="text1"/>
          <w:sz w:val="24"/>
          <w:szCs w:val="24"/>
        </w:rPr>
        <w:t>.</w:t>
      </w:r>
    </w:p>
    <w:p w14:paraId="22FD4655" w14:textId="77777777" w:rsidR="00C04075" w:rsidRDefault="00C04075" w:rsidP="00C04075">
      <w:pPr>
        <w:ind w:right="-8"/>
        <w:rPr>
          <w:color w:val="000000" w:themeColor="text1"/>
          <w:sz w:val="24"/>
          <w:szCs w:val="24"/>
        </w:rPr>
      </w:pPr>
    </w:p>
    <w:p w14:paraId="2E278A3F" w14:textId="77777777" w:rsidR="00C04075" w:rsidRPr="00FC6DB8" w:rsidRDefault="00C04075" w:rsidP="00C04075">
      <w:pPr>
        <w:ind w:right="-8"/>
        <w:rPr>
          <w:color w:val="000000" w:themeColor="text1"/>
          <w:sz w:val="24"/>
          <w:szCs w:val="24"/>
        </w:rPr>
      </w:pPr>
    </w:p>
    <w:p w14:paraId="20D2038B" w14:textId="351E9925" w:rsidR="0052125D" w:rsidRPr="00FC6DB8" w:rsidRDefault="0052125D" w:rsidP="00C04075">
      <w:pPr>
        <w:pStyle w:val="Odlomakpopisa"/>
        <w:numPr>
          <w:ilvl w:val="0"/>
          <w:numId w:val="18"/>
        </w:numPr>
        <w:spacing w:line="240" w:lineRule="auto"/>
        <w:ind w:right="-8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POSTUPCI JEDNOSTAVNE NABAVE</w:t>
      </w:r>
    </w:p>
    <w:p w14:paraId="506FBE1D" w14:textId="75791A38" w:rsidR="00A76FEB" w:rsidRDefault="00A76FEB" w:rsidP="00C04075">
      <w:pPr>
        <w:ind w:right="-8"/>
        <w:rPr>
          <w:color w:val="000000" w:themeColor="text1"/>
          <w:sz w:val="24"/>
          <w:szCs w:val="24"/>
        </w:rPr>
      </w:pPr>
    </w:p>
    <w:p w14:paraId="41EFDA38" w14:textId="77777777" w:rsidR="00EF5F27" w:rsidRPr="00FC6DB8" w:rsidRDefault="00EF5F27" w:rsidP="00C04075">
      <w:pPr>
        <w:ind w:right="-8"/>
        <w:rPr>
          <w:color w:val="000000" w:themeColor="text1"/>
          <w:sz w:val="24"/>
          <w:szCs w:val="24"/>
        </w:rPr>
      </w:pPr>
    </w:p>
    <w:p w14:paraId="44EB40D3" w14:textId="070DBFF8" w:rsidR="00C04075" w:rsidRPr="00FC6DB8" w:rsidRDefault="00A76FEB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 xml:space="preserve">Članak </w:t>
      </w:r>
      <w:r w:rsidR="009C165F" w:rsidRPr="00FC6DB8">
        <w:rPr>
          <w:b/>
          <w:bCs/>
          <w:color w:val="000000" w:themeColor="text1"/>
          <w:sz w:val="24"/>
          <w:szCs w:val="24"/>
        </w:rPr>
        <w:t>5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5709FB71" w14:textId="6C8D17FE" w:rsidR="009A2377" w:rsidRDefault="00634209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</w:t>
      </w:r>
      <w:r w:rsidR="009A2377" w:rsidRPr="00FC6DB8">
        <w:rPr>
          <w:color w:val="000000" w:themeColor="text1"/>
          <w:sz w:val="24"/>
          <w:szCs w:val="24"/>
        </w:rPr>
        <w:t>Postupci jednostavne nabave u smislu ovoga Pravilnika jesu:</w:t>
      </w:r>
    </w:p>
    <w:p w14:paraId="7BDE5B83" w14:textId="77777777" w:rsidR="000569A2" w:rsidRPr="00FC6DB8" w:rsidRDefault="000569A2" w:rsidP="00C04075">
      <w:pPr>
        <w:ind w:right="-8"/>
        <w:outlineLvl w:val="0"/>
        <w:rPr>
          <w:color w:val="000000" w:themeColor="text1"/>
          <w:sz w:val="24"/>
          <w:szCs w:val="24"/>
        </w:rPr>
      </w:pPr>
    </w:p>
    <w:p w14:paraId="35B27DE3" w14:textId="358A3734" w:rsidR="00566719" w:rsidRDefault="00AB5293" w:rsidP="00C04075">
      <w:pPr>
        <w:pStyle w:val="Odlomakpopisa"/>
        <w:numPr>
          <w:ilvl w:val="0"/>
          <w:numId w:val="23"/>
        </w:numPr>
        <w:spacing w:line="240" w:lineRule="auto"/>
        <w:ind w:right="-8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p</w:t>
      </w:r>
      <w:r w:rsidR="00566719">
        <w:rPr>
          <w:color w:val="000000" w:themeColor="text1"/>
          <w:sz w:val="24"/>
          <w:szCs w:val="24"/>
        </w:rPr>
        <w:t>ostupci procijenjene vrijednosti manje od</w:t>
      </w:r>
      <w:r>
        <w:rPr>
          <w:color w:val="000000" w:themeColor="text1"/>
          <w:sz w:val="24"/>
          <w:szCs w:val="24"/>
        </w:rPr>
        <w:t xml:space="preserve"> </w:t>
      </w:r>
      <w:r w:rsidR="00566719">
        <w:rPr>
          <w:color w:val="000000" w:themeColor="text1"/>
          <w:sz w:val="24"/>
          <w:szCs w:val="24"/>
        </w:rPr>
        <w:t>5.000,00</w:t>
      </w:r>
      <w:r>
        <w:rPr>
          <w:color w:val="000000" w:themeColor="text1"/>
          <w:sz w:val="24"/>
          <w:szCs w:val="24"/>
        </w:rPr>
        <w:t xml:space="preserve"> </w:t>
      </w:r>
      <w:r w:rsidR="00566719">
        <w:rPr>
          <w:color w:val="000000" w:themeColor="text1"/>
          <w:sz w:val="24"/>
          <w:szCs w:val="24"/>
        </w:rPr>
        <w:t>eura, postupci izravnog ugovaranja</w:t>
      </w:r>
      <w:r>
        <w:rPr>
          <w:color w:val="000000" w:themeColor="text1"/>
          <w:sz w:val="24"/>
          <w:szCs w:val="24"/>
        </w:rPr>
        <w:t>,</w:t>
      </w:r>
    </w:p>
    <w:p w14:paraId="3262B434" w14:textId="1F12CB20" w:rsidR="009A2377" w:rsidRPr="00FC6DB8" w:rsidRDefault="00AB5293" w:rsidP="00C04075">
      <w:pPr>
        <w:pStyle w:val="Odlomakpopisa"/>
        <w:numPr>
          <w:ilvl w:val="0"/>
          <w:numId w:val="23"/>
        </w:numPr>
        <w:spacing w:line="240" w:lineRule="auto"/>
        <w:ind w:right="-8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607373" w:rsidRPr="00FC6DB8">
        <w:rPr>
          <w:color w:val="000000" w:themeColor="text1"/>
          <w:sz w:val="24"/>
          <w:szCs w:val="24"/>
        </w:rPr>
        <w:t xml:space="preserve">ostupci nabave robe, usluga i radova čija je procijenjena vrijednost nabave </w:t>
      </w:r>
      <w:r w:rsidR="00C6282F" w:rsidRPr="00FC6DB8">
        <w:rPr>
          <w:color w:val="000000" w:themeColor="text1"/>
          <w:sz w:val="24"/>
          <w:szCs w:val="24"/>
        </w:rPr>
        <w:t>jednaka ili manja od</w:t>
      </w:r>
      <w:r w:rsidR="00607373" w:rsidRPr="00FC6DB8">
        <w:rPr>
          <w:color w:val="000000" w:themeColor="text1"/>
          <w:sz w:val="24"/>
          <w:szCs w:val="24"/>
        </w:rPr>
        <w:t xml:space="preserve"> 15.000,00 eura bez PDV-a</w:t>
      </w:r>
      <w:r>
        <w:rPr>
          <w:color w:val="000000" w:themeColor="text1"/>
          <w:sz w:val="24"/>
          <w:szCs w:val="24"/>
        </w:rPr>
        <w:t>,</w:t>
      </w:r>
    </w:p>
    <w:p w14:paraId="2EFA60D3" w14:textId="4578AB03" w:rsidR="00607373" w:rsidRPr="00FC6DB8" w:rsidRDefault="00AB5293" w:rsidP="00C04075">
      <w:pPr>
        <w:pStyle w:val="Odlomakpopisa"/>
        <w:numPr>
          <w:ilvl w:val="0"/>
          <w:numId w:val="23"/>
        </w:numPr>
        <w:spacing w:line="240" w:lineRule="auto"/>
        <w:ind w:right="-8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607373" w:rsidRPr="00FC6DB8">
        <w:rPr>
          <w:color w:val="000000" w:themeColor="text1"/>
          <w:sz w:val="24"/>
          <w:szCs w:val="24"/>
        </w:rPr>
        <w:t>ostupci nabave roba i usluga, čija je procijenjena vrijednost nabave veća od 15.000,00 eura bez PDV-a</w:t>
      </w:r>
      <w:r w:rsidR="00C6282F" w:rsidRPr="00FC6DB8">
        <w:rPr>
          <w:color w:val="000000" w:themeColor="text1"/>
          <w:sz w:val="24"/>
          <w:szCs w:val="24"/>
        </w:rPr>
        <w:t>, a jednaka ili manja od</w:t>
      </w:r>
      <w:r w:rsidR="00607373" w:rsidRPr="00FC6DB8">
        <w:rPr>
          <w:color w:val="000000" w:themeColor="text1"/>
          <w:sz w:val="24"/>
          <w:szCs w:val="24"/>
        </w:rPr>
        <w:t xml:space="preserve"> 25.000,00 eura bez PD</w:t>
      </w:r>
      <w:r w:rsidR="00561096" w:rsidRPr="00FC6DB8">
        <w:rPr>
          <w:color w:val="000000" w:themeColor="text1"/>
          <w:sz w:val="24"/>
          <w:szCs w:val="24"/>
        </w:rPr>
        <w:t>V</w:t>
      </w:r>
      <w:r w:rsidR="00607373" w:rsidRPr="00FC6DB8">
        <w:rPr>
          <w:color w:val="000000" w:themeColor="text1"/>
          <w:sz w:val="24"/>
          <w:szCs w:val="24"/>
        </w:rPr>
        <w:t>-a te radova čija je procijenjena vrijednost nabave veća od 15.000,00 eura bez PDV-a</w:t>
      </w:r>
      <w:r w:rsidR="00C6282F" w:rsidRPr="00FC6DB8">
        <w:rPr>
          <w:color w:val="000000" w:themeColor="text1"/>
          <w:sz w:val="24"/>
          <w:szCs w:val="24"/>
        </w:rPr>
        <w:t>,</w:t>
      </w:r>
      <w:r w:rsidR="00607373" w:rsidRPr="00FC6DB8">
        <w:rPr>
          <w:color w:val="000000" w:themeColor="text1"/>
          <w:sz w:val="24"/>
          <w:szCs w:val="24"/>
        </w:rPr>
        <w:t xml:space="preserve"> </w:t>
      </w:r>
      <w:r w:rsidR="00C6282F" w:rsidRPr="00FC6DB8">
        <w:rPr>
          <w:color w:val="000000" w:themeColor="text1"/>
          <w:sz w:val="24"/>
          <w:szCs w:val="24"/>
        </w:rPr>
        <w:t xml:space="preserve">a jednaka ili manja od </w:t>
      </w:r>
      <w:r w:rsidR="00607373" w:rsidRPr="00FC6DB8">
        <w:rPr>
          <w:color w:val="000000" w:themeColor="text1"/>
          <w:sz w:val="24"/>
          <w:szCs w:val="24"/>
        </w:rPr>
        <w:t>45.000,00 eura</w:t>
      </w:r>
      <w:r w:rsidR="00C6282F" w:rsidRPr="00FC6DB8">
        <w:rPr>
          <w:color w:val="000000" w:themeColor="text1"/>
          <w:sz w:val="24"/>
          <w:szCs w:val="24"/>
        </w:rPr>
        <w:t xml:space="preserve"> bez PD</w:t>
      </w:r>
      <w:r w:rsidR="008043C5" w:rsidRPr="00FC6DB8">
        <w:rPr>
          <w:color w:val="000000" w:themeColor="text1"/>
          <w:sz w:val="24"/>
          <w:szCs w:val="24"/>
        </w:rPr>
        <w:t>V-</w:t>
      </w:r>
      <w:r w:rsidR="00C6282F" w:rsidRPr="00FC6DB8">
        <w:rPr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>,</w:t>
      </w:r>
    </w:p>
    <w:p w14:paraId="6C000527" w14:textId="204421FB" w:rsidR="00914D3E" w:rsidRPr="00FC6DB8" w:rsidRDefault="00AB5293" w:rsidP="00C04075">
      <w:pPr>
        <w:pStyle w:val="Odlomakpopisa"/>
        <w:numPr>
          <w:ilvl w:val="0"/>
          <w:numId w:val="23"/>
        </w:numPr>
        <w:spacing w:before="7" w:line="240" w:lineRule="auto"/>
        <w:ind w:right="-8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607373" w:rsidRPr="00FC6DB8">
        <w:rPr>
          <w:color w:val="000000" w:themeColor="text1"/>
          <w:sz w:val="24"/>
          <w:szCs w:val="24"/>
        </w:rPr>
        <w:t>ostupci nabave robe i usluga, čija je procijenjena vrijednost nabave veća od 25.000,00 eura bez PD</w:t>
      </w:r>
      <w:r w:rsidR="008043C5" w:rsidRPr="00FC6DB8">
        <w:rPr>
          <w:color w:val="000000" w:themeColor="text1"/>
          <w:sz w:val="24"/>
          <w:szCs w:val="24"/>
        </w:rPr>
        <w:t>V</w:t>
      </w:r>
      <w:r w:rsidR="00607373" w:rsidRPr="00FC6DB8">
        <w:rPr>
          <w:color w:val="000000" w:themeColor="text1"/>
          <w:sz w:val="24"/>
          <w:szCs w:val="24"/>
        </w:rPr>
        <w:t>-a, a manja od 50.000,00 eura bez PDV-a te nabave radova čija je procijenjena vrijednost nabave veća od 45.000,00 eura bez PDV-a, a manja od 100.000,00 eura bez PDV-a</w:t>
      </w:r>
      <w:r>
        <w:rPr>
          <w:color w:val="000000" w:themeColor="text1"/>
          <w:sz w:val="24"/>
          <w:szCs w:val="24"/>
        </w:rPr>
        <w:t>,</w:t>
      </w:r>
    </w:p>
    <w:p w14:paraId="53BA5255" w14:textId="12ADCCA7" w:rsidR="00405933" w:rsidRPr="00FC6DB8" w:rsidRDefault="0063420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(2) </w:t>
      </w:r>
      <w:r w:rsidR="00A76FEB" w:rsidRPr="00FC6DB8">
        <w:rPr>
          <w:color w:val="000000" w:themeColor="text1"/>
          <w:sz w:val="24"/>
          <w:szCs w:val="24"/>
        </w:rPr>
        <w:t xml:space="preserve">Naručitelj je obvezan u Planu nabave i Registru sklopljenih ugovora o jednostavnoj nabavi naznačiti sve predmete nabave čija je vrijednost jednaka ili veća od </w:t>
      </w:r>
      <w:r w:rsidR="007D440A" w:rsidRPr="00FC6DB8">
        <w:rPr>
          <w:color w:val="000000" w:themeColor="text1"/>
          <w:sz w:val="24"/>
          <w:szCs w:val="24"/>
        </w:rPr>
        <w:t>5</w:t>
      </w:r>
      <w:r w:rsidR="00E47404" w:rsidRPr="00FC6DB8">
        <w:rPr>
          <w:color w:val="000000" w:themeColor="text1"/>
          <w:sz w:val="24"/>
          <w:szCs w:val="24"/>
        </w:rPr>
        <w:t>.</w:t>
      </w:r>
      <w:r w:rsidR="007D440A" w:rsidRPr="00FC6DB8">
        <w:rPr>
          <w:color w:val="000000" w:themeColor="text1"/>
          <w:sz w:val="24"/>
          <w:szCs w:val="24"/>
        </w:rPr>
        <w:t>00</w:t>
      </w:r>
      <w:r w:rsidR="00E47404" w:rsidRPr="00FC6DB8">
        <w:rPr>
          <w:color w:val="000000" w:themeColor="text1"/>
          <w:sz w:val="24"/>
          <w:szCs w:val="24"/>
        </w:rPr>
        <w:t>0,00 eura</w:t>
      </w:r>
      <w:r w:rsidR="00A76FEB" w:rsidRPr="00FC6DB8">
        <w:rPr>
          <w:color w:val="000000" w:themeColor="text1"/>
          <w:sz w:val="24"/>
          <w:szCs w:val="24"/>
        </w:rPr>
        <w:t xml:space="preserve"> bez PDV-a. Plan nabave i Registar sklopljenih ugovora o jednostavnoj nabavi i sve njihove kasnije promjene naručitelj je obvezan objaviti u standardiziranom obliku u EOJN RH</w:t>
      </w:r>
      <w:r w:rsidR="00405933" w:rsidRPr="00FC6DB8">
        <w:rPr>
          <w:color w:val="000000" w:themeColor="text1"/>
          <w:sz w:val="24"/>
          <w:szCs w:val="24"/>
        </w:rPr>
        <w:t>.</w:t>
      </w:r>
    </w:p>
    <w:p w14:paraId="7548DF01" w14:textId="0A52B297" w:rsidR="00634209" w:rsidRDefault="00634209" w:rsidP="00C04075">
      <w:pPr>
        <w:ind w:right="-8"/>
        <w:rPr>
          <w:color w:val="000000" w:themeColor="text1"/>
          <w:sz w:val="24"/>
          <w:szCs w:val="24"/>
        </w:rPr>
      </w:pPr>
    </w:p>
    <w:p w14:paraId="219A0D9E" w14:textId="77777777" w:rsidR="00FC6DB8" w:rsidRPr="00FC6DB8" w:rsidRDefault="00FC6DB8" w:rsidP="00C04075">
      <w:pPr>
        <w:ind w:right="-8"/>
        <w:rPr>
          <w:color w:val="000000" w:themeColor="text1"/>
          <w:sz w:val="24"/>
          <w:szCs w:val="24"/>
        </w:rPr>
      </w:pPr>
    </w:p>
    <w:p w14:paraId="1011838B" w14:textId="24F34E18" w:rsidR="00B7636E" w:rsidRPr="00FC6DB8" w:rsidRDefault="00B7636E" w:rsidP="00C04075">
      <w:pPr>
        <w:pStyle w:val="Odlomakpopisa"/>
        <w:numPr>
          <w:ilvl w:val="0"/>
          <w:numId w:val="18"/>
        </w:numPr>
        <w:spacing w:line="240" w:lineRule="auto"/>
        <w:ind w:right="-8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PROVEDBA POSTUP</w:t>
      </w:r>
      <w:r w:rsidR="00FC6DB8">
        <w:rPr>
          <w:b/>
          <w:bCs/>
          <w:color w:val="000000" w:themeColor="text1"/>
          <w:sz w:val="24"/>
          <w:szCs w:val="24"/>
        </w:rPr>
        <w:t>A</w:t>
      </w:r>
      <w:r w:rsidRPr="00FC6DB8">
        <w:rPr>
          <w:b/>
          <w:bCs/>
          <w:color w:val="000000" w:themeColor="text1"/>
          <w:sz w:val="24"/>
          <w:szCs w:val="24"/>
        </w:rPr>
        <w:t>KA JEDNOSTAVNE NABAVE</w:t>
      </w:r>
    </w:p>
    <w:p w14:paraId="38400F5F" w14:textId="1022BEA4" w:rsidR="00B7636E" w:rsidRPr="00566719" w:rsidRDefault="00B7636E" w:rsidP="00C04075">
      <w:pPr>
        <w:pStyle w:val="Odlomakpopisa"/>
        <w:spacing w:line="240" w:lineRule="auto"/>
        <w:ind w:left="720" w:right="-8" w:firstLine="0"/>
        <w:outlineLvl w:val="0"/>
        <w:rPr>
          <w:b/>
          <w:bCs/>
          <w:color w:val="000000" w:themeColor="text1"/>
          <w:sz w:val="40"/>
          <w:szCs w:val="40"/>
        </w:rPr>
      </w:pPr>
    </w:p>
    <w:p w14:paraId="24B3C45F" w14:textId="5825078B" w:rsidR="00566719" w:rsidRDefault="00566719" w:rsidP="00566719">
      <w:pPr>
        <w:pStyle w:val="Odlomakpopisa"/>
        <w:spacing w:line="240" w:lineRule="auto"/>
        <w:ind w:left="0" w:right="-8" w:firstLine="0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1. Provedba postupka jednostavne nabave procijenjene vrijednosti jednake ili manje od 15.000,00 eura bez PDV-a</w:t>
      </w:r>
    </w:p>
    <w:p w14:paraId="1F9F4A59" w14:textId="77777777" w:rsidR="00566719" w:rsidRDefault="00566719" w:rsidP="00566719">
      <w:pPr>
        <w:pStyle w:val="Odlomakpopisa"/>
        <w:spacing w:line="240" w:lineRule="auto"/>
        <w:ind w:left="0" w:right="-8" w:firstLine="0"/>
        <w:outlineLvl w:val="0"/>
        <w:rPr>
          <w:b/>
          <w:bCs/>
          <w:color w:val="000000" w:themeColor="text1"/>
          <w:sz w:val="24"/>
          <w:szCs w:val="24"/>
        </w:rPr>
      </w:pPr>
    </w:p>
    <w:p w14:paraId="2C1328DF" w14:textId="1C69B4B1" w:rsidR="00566719" w:rsidRDefault="00566719" w:rsidP="000569A2">
      <w:pPr>
        <w:pStyle w:val="Odlomakpopisa"/>
        <w:spacing w:line="240" w:lineRule="auto"/>
        <w:ind w:left="0" w:right="-8" w:firstLine="0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6.</w:t>
      </w:r>
    </w:p>
    <w:p w14:paraId="74C6F493" w14:textId="77777777" w:rsidR="00566719" w:rsidRPr="00566719" w:rsidRDefault="00566719" w:rsidP="00566719">
      <w:pPr>
        <w:ind w:right="-8"/>
        <w:outlineLvl w:val="0"/>
        <w:rPr>
          <w:color w:val="000000" w:themeColor="text1"/>
          <w:sz w:val="24"/>
          <w:szCs w:val="24"/>
        </w:rPr>
      </w:pPr>
      <w:r w:rsidRPr="00566719">
        <w:rPr>
          <w:color w:val="000000" w:themeColor="text1"/>
          <w:sz w:val="24"/>
          <w:szCs w:val="24"/>
        </w:rPr>
        <w:t xml:space="preserve">(1) Postupak jednostavne nabave procijenjene vrijednosti manje od 5.000,00 eura (bez PDV-a) Škola provodi izdavanjem narudžbenice sukladno Odluci o proceduri izdavanja narudžbenica ili potpisivanjem ugovora s jednim gospodarskim subjektom po vlastitom izboru sukladno Proceduri stvaranja ugovornih obveza. </w:t>
      </w:r>
    </w:p>
    <w:p w14:paraId="1FF840D8" w14:textId="3CF3EC8F" w:rsidR="00C04075" w:rsidRPr="00566719" w:rsidRDefault="00566719" w:rsidP="00566719">
      <w:pPr>
        <w:ind w:right="-8"/>
        <w:outlineLvl w:val="0"/>
        <w:rPr>
          <w:color w:val="000000" w:themeColor="text1"/>
          <w:sz w:val="24"/>
          <w:szCs w:val="24"/>
        </w:rPr>
      </w:pPr>
      <w:r w:rsidRPr="00566719">
        <w:rPr>
          <w:color w:val="000000" w:themeColor="text1"/>
          <w:sz w:val="24"/>
          <w:szCs w:val="24"/>
        </w:rPr>
        <w:t>(2) Narudžbenicu izdaje i potpisuje ravnatelj Škole, a ugovore potpisuje ravnatelj Škole.</w:t>
      </w:r>
    </w:p>
    <w:p w14:paraId="49EE03AA" w14:textId="77777777" w:rsidR="00566719" w:rsidRPr="00566719" w:rsidRDefault="00566719" w:rsidP="00C04075">
      <w:pPr>
        <w:pStyle w:val="Odlomakpopisa"/>
        <w:spacing w:line="240" w:lineRule="auto"/>
        <w:ind w:left="0" w:right="-8" w:firstLine="0"/>
        <w:outlineLvl w:val="0"/>
        <w:rPr>
          <w:b/>
          <w:bCs/>
          <w:color w:val="000000" w:themeColor="text1"/>
          <w:sz w:val="40"/>
          <w:szCs w:val="40"/>
        </w:rPr>
      </w:pPr>
    </w:p>
    <w:p w14:paraId="6EB40435" w14:textId="04504E9A" w:rsidR="00FC6DB8" w:rsidRDefault="00566719" w:rsidP="00C04075">
      <w:pPr>
        <w:pStyle w:val="Odlomakpopisa"/>
        <w:spacing w:line="240" w:lineRule="auto"/>
        <w:ind w:left="0" w:right="-8" w:firstLine="0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2</w:t>
      </w:r>
      <w:r w:rsidR="00B7636E" w:rsidRPr="00FC6DB8">
        <w:rPr>
          <w:b/>
          <w:bCs/>
          <w:color w:val="000000" w:themeColor="text1"/>
          <w:sz w:val="24"/>
          <w:szCs w:val="24"/>
        </w:rPr>
        <w:t xml:space="preserve">. Provedba postupka jednostavne nabave procijenjene vrijednosti </w:t>
      </w:r>
      <w:r w:rsidR="00F007C0" w:rsidRPr="00FC6DB8">
        <w:rPr>
          <w:b/>
          <w:bCs/>
          <w:color w:val="000000" w:themeColor="text1"/>
          <w:sz w:val="24"/>
          <w:szCs w:val="24"/>
        </w:rPr>
        <w:t xml:space="preserve">jednake ili </w:t>
      </w:r>
      <w:r w:rsidR="00B7636E" w:rsidRPr="00FC6DB8">
        <w:rPr>
          <w:b/>
          <w:bCs/>
          <w:color w:val="000000" w:themeColor="text1"/>
          <w:sz w:val="24"/>
          <w:szCs w:val="24"/>
        </w:rPr>
        <w:t xml:space="preserve">manje od </w:t>
      </w:r>
      <w:r w:rsidR="00F007C0" w:rsidRPr="00FC6DB8">
        <w:rPr>
          <w:b/>
          <w:bCs/>
          <w:color w:val="000000" w:themeColor="text1"/>
          <w:sz w:val="24"/>
          <w:szCs w:val="24"/>
        </w:rPr>
        <w:t>1</w:t>
      </w:r>
      <w:r w:rsidR="00B7636E" w:rsidRPr="00FC6DB8">
        <w:rPr>
          <w:b/>
          <w:bCs/>
          <w:color w:val="000000" w:themeColor="text1"/>
          <w:sz w:val="24"/>
          <w:szCs w:val="24"/>
        </w:rPr>
        <w:t>5.000,00 eura</w:t>
      </w:r>
      <w:r w:rsidR="00F007C0" w:rsidRPr="00FC6DB8">
        <w:rPr>
          <w:b/>
          <w:bCs/>
          <w:color w:val="000000" w:themeColor="text1"/>
          <w:sz w:val="24"/>
          <w:szCs w:val="24"/>
        </w:rPr>
        <w:t xml:space="preserve"> </w:t>
      </w:r>
      <w:r w:rsidR="00F007C0" w:rsidRPr="00566719">
        <w:rPr>
          <w:b/>
          <w:bCs/>
          <w:color w:val="000000" w:themeColor="text1"/>
        </w:rPr>
        <w:t>bez PDV-a</w:t>
      </w:r>
    </w:p>
    <w:p w14:paraId="5A8ED97A" w14:textId="77777777" w:rsidR="00FC6DB8" w:rsidRDefault="00FC6DB8" w:rsidP="00C04075">
      <w:pPr>
        <w:pStyle w:val="Odlomakpopisa"/>
        <w:spacing w:before="0" w:line="240" w:lineRule="auto"/>
        <w:ind w:left="0" w:right="-8" w:firstLine="0"/>
        <w:outlineLvl w:val="0"/>
        <w:rPr>
          <w:b/>
          <w:bCs/>
          <w:color w:val="000000" w:themeColor="text1"/>
          <w:sz w:val="24"/>
          <w:szCs w:val="24"/>
        </w:rPr>
      </w:pPr>
    </w:p>
    <w:p w14:paraId="3629D15A" w14:textId="1E45A6C5" w:rsidR="00B7636E" w:rsidRPr="00FC6DB8" w:rsidRDefault="00D20C42" w:rsidP="000569A2">
      <w:pPr>
        <w:pStyle w:val="Odlomakpopisa"/>
        <w:spacing w:line="240" w:lineRule="auto"/>
        <w:ind w:left="0" w:right="-8" w:firstLine="0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</w:t>
      </w:r>
      <w:r w:rsidR="00A76FEB" w:rsidRPr="00FC6DB8">
        <w:rPr>
          <w:b/>
          <w:bCs/>
          <w:color w:val="000000" w:themeColor="text1"/>
          <w:sz w:val="24"/>
          <w:szCs w:val="24"/>
        </w:rPr>
        <w:t xml:space="preserve">lanak </w:t>
      </w:r>
      <w:r w:rsidR="00566719">
        <w:rPr>
          <w:b/>
          <w:bCs/>
          <w:color w:val="000000" w:themeColor="text1"/>
          <w:sz w:val="24"/>
          <w:szCs w:val="24"/>
        </w:rPr>
        <w:t>7</w:t>
      </w:r>
      <w:r w:rsidR="00A76FEB" w:rsidRPr="00FC6DB8">
        <w:rPr>
          <w:b/>
          <w:bCs/>
          <w:color w:val="000000" w:themeColor="text1"/>
          <w:sz w:val="24"/>
          <w:szCs w:val="24"/>
        </w:rPr>
        <w:t>.</w:t>
      </w:r>
    </w:p>
    <w:p w14:paraId="65227DEE" w14:textId="5352B0C0" w:rsidR="007D7669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Postupak jednostavne nabave procijenjene vrijednosti </w:t>
      </w:r>
      <w:r w:rsidR="00C6282F" w:rsidRPr="00FC6DB8">
        <w:rPr>
          <w:color w:val="000000" w:themeColor="text1"/>
          <w:sz w:val="24"/>
          <w:szCs w:val="24"/>
        </w:rPr>
        <w:t xml:space="preserve">jednake ili </w:t>
      </w:r>
      <w:r w:rsidRPr="00FC6DB8">
        <w:rPr>
          <w:color w:val="000000" w:themeColor="text1"/>
          <w:sz w:val="24"/>
          <w:szCs w:val="24"/>
        </w:rPr>
        <w:t xml:space="preserve">manje od </w:t>
      </w:r>
      <w:r w:rsidR="00F007C0" w:rsidRPr="00FC6DB8">
        <w:rPr>
          <w:color w:val="000000" w:themeColor="text1"/>
          <w:sz w:val="24"/>
          <w:szCs w:val="24"/>
        </w:rPr>
        <w:t>1</w:t>
      </w:r>
      <w:r w:rsidRPr="00FC6DB8">
        <w:rPr>
          <w:color w:val="000000" w:themeColor="text1"/>
          <w:sz w:val="24"/>
          <w:szCs w:val="24"/>
        </w:rPr>
        <w:t>5.000,00 eura bez PDV</w:t>
      </w:r>
      <w:r w:rsidR="003610E2" w:rsidRPr="00FC6DB8">
        <w:rPr>
          <w:color w:val="000000" w:themeColor="text1"/>
          <w:sz w:val="24"/>
          <w:szCs w:val="24"/>
        </w:rPr>
        <w:t>-</w:t>
      </w:r>
      <w:r w:rsidRPr="00FC6DB8">
        <w:rPr>
          <w:color w:val="000000" w:themeColor="text1"/>
          <w:sz w:val="24"/>
          <w:szCs w:val="24"/>
        </w:rPr>
        <w:t xml:space="preserve">a </w:t>
      </w:r>
      <w:r w:rsidR="00C6282F" w:rsidRPr="00FC6DB8">
        <w:rPr>
          <w:color w:val="000000" w:themeColor="text1"/>
          <w:sz w:val="24"/>
          <w:szCs w:val="24"/>
        </w:rPr>
        <w:t>Naručitelj</w:t>
      </w:r>
      <w:r w:rsidRPr="00FC6DB8">
        <w:rPr>
          <w:color w:val="000000" w:themeColor="text1"/>
          <w:sz w:val="24"/>
          <w:szCs w:val="24"/>
        </w:rPr>
        <w:t xml:space="preserve"> provodi izdavanjem narudžbenice ili potpisivanjem ugovora s jednim</w:t>
      </w:r>
      <w:r w:rsidR="00C6282F" w:rsidRPr="00FC6DB8">
        <w:rPr>
          <w:color w:val="000000" w:themeColor="text1"/>
          <w:sz w:val="24"/>
          <w:szCs w:val="24"/>
        </w:rPr>
        <w:t xml:space="preserve"> (1)</w:t>
      </w:r>
      <w:r w:rsidRPr="00FC6DB8">
        <w:rPr>
          <w:color w:val="000000" w:themeColor="text1"/>
          <w:sz w:val="24"/>
          <w:szCs w:val="24"/>
        </w:rPr>
        <w:t xml:space="preserve"> gospodarskim subjektom po vlastitom izboru. </w:t>
      </w:r>
    </w:p>
    <w:p w14:paraId="54454B42" w14:textId="26539729" w:rsidR="007D7669" w:rsidRPr="00FC6DB8" w:rsidRDefault="008043C5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(2) </w:t>
      </w:r>
      <w:r w:rsidR="00B22BED" w:rsidRPr="00FC6DB8">
        <w:rPr>
          <w:color w:val="000000" w:themeColor="text1"/>
          <w:sz w:val="24"/>
          <w:szCs w:val="24"/>
        </w:rPr>
        <w:t>Postupak jednostavne nabave iz stavka 1. ovog članka</w:t>
      </w:r>
      <w:r w:rsidRPr="00FC6DB8">
        <w:rPr>
          <w:color w:val="000000" w:themeColor="text1"/>
        </w:rPr>
        <w:t xml:space="preserve"> </w:t>
      </w:r>
      <w:r w:rsidRPr="00FC6DB8">
        <w:rPr>
          <w:color w:val="000000" w:themeColor="text1"/>
          <w:sz w:val="24"/>
          <w:szCs w:val="24"/>
        </w:rPr>
        <w:t>započinje slanjem upita za dostavu</w:t>
      </w:r>
      <w:r w:rsidR="00561096" w:rsidRPr="00FC6DB8">
        <w:rPr>
          <w:color w:val="000000" w:themeColor="text1"/>
          <w:sz w:val="24"/>
          <w:szCs w:val="24"/>
        </w:rPr>
        <w:t xml:space="preserve"> </w:t>
      </w:r>
      <w:r w:rsidRPr="00FC6DB8">
        <w:rPr>
          <w:color w:val="000000" w:themeColor="text1"/>
          <w:sz w:val="24"/>
          <w:szCs w:val="24"/>
        </w:rPr>
        <w:t>ponude ili zaprimanjem ponude ukoliko zaprimanju ponude nije prethodila dostava upita.</w:t>
      </w:r>
    </w:p>
    <w:p w14:paraId="1DD006BC" w14:textId="6FDAB876" w:rsidR="007D7669" w:rsidRPr="00FC6DB8" w:rsidRDefault="00367DBF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561096" w:rsidRPr="00FC6DB8">
        <w:rPr>
          <w:color w:val="000000" w:themeColor="text1"/>
          <w:sz w:val="24"/>
          <w:szCs w:val="24"/>
        </w:rPr>
        <w:t>3</w:t>
      </w:r>
      <w:r w:rsidRPr="00FC6DB8">
        <w:rPr>
          <w:color w:val="000000" w:themeColor="text1"/>
          <w:sz w:val="24"/>
          <w:szCs w:val="24"/>
        </w:rPr>
        <w:t xml:space="preserve">) Ponude u postupcima </w:t>
      </w:r>
      <w:r w:rsidR="008043C5" w:rsidRPr="00FC6DB8">
        <w:rPr>
          <w:color w:val="000000" w:themeColor="text1"/>
          <w:sz w:val="24"/>
          <w:szCs w:val="24"/>
        </w:rPr>
        <w:t>jednostavne nabave iz stavka 1. ovog članka</w:t>
      </w:r>
      <w:r w:rsidR="008043C5" w:rsidRPr="00FC6DB8">
        <w:rPr>
          <w:color w:val="000000" w:themeColor="text1"/>
        </w:rPr>
        <w:t xml:space="preserve"> </w:t>
      </w:r>
      <w:r w:rsidRPr="00FC6DB8">
        <w:rPr>
          <w:color w:val="000000" w:themeColor="text1"/>
          <w:sz w:val="24"/>
          <w:szCs w:val="24"/>
        </w:rPr>
        <w:t>dostavljaju se elektroničkom poštom, neposrednom predajom ili putem ovlaštenog pružatelja poštanskih usluga ili druge odgovarajuće kurirske službe</w:t>
      </w:r>
      <w:r w:rsidR="008043C5" w:rsidRPr="00FC6DB8">
        <w:rPr>
          <w:color w:val="000000" w:themeColor="text1"/>
          <w:sz w:val="24"/>
          <w:szCs w:val="24"/>
        </w:rPr>
        <w:t xml:space="preserve"> odnosno na drugi dokaziv način</w:t>
      </w:r>
      <w:r w:rsidRPr="00FC6DB8">
        <w:rPr>
          <w:color w:val="000000" w:themeColor="text1"/>
          <w:sz w:val="24"/>
          <w:szCs w:val="24"/>
        </w:rPr>
        <w:t xml:space="preserve">. </w:t>
      </w:r>
    </w:p>
    <w:p w14:paraId="4D48F6B0" w14:textId="29936432" w:rsidR="00C04075" w:rsidRPr="00EF5F27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561096" w:rsidRPr="00FC6DB8">
        <w:rPr>
          <w:color w:val="000000" w:themeColor="text1"/>
          <w:sz w:val="24"/>
          <w:szCs w:val="24"/>
        </w:rPr>
        <w:t>4</w:t>
      </w:r>
      <w:r w:rsidRPr="00FC6DB8">
        <w:rPr>
          <w:color w:val="000000" w:themeColor="text1"/>
          <w:sz w:val="24"/>
          <w:szCs w:val="24"/>
        </w:rPr>
        <w:t xml:space="preserve">) </w:t>
      </w:r>
      <w:r w:rsidR="008043C5" w:rsidRPr="00FC6DB8">
        <w:rPr>
          <w:color w:val="000000" w:themeColor="text1"/>
          <w:sz w:val="24"/>
          <w:szCs w:val="24"/>
        </w:rPr>
        <w:t>Ugovor o jednostavnoj nabavi ili n</w:t>
      </w:r>
      <w:r w:rsidRPr="00FC6DB8">
        <w:rPr>
          <w:color w:val="000000" w:themeColor="text1"/>
          <w:sz w:val="24"/>
          <w:szCs w:val="24"/>
        </w:rPr>
        <w:t>arudžbenicu potpisuje ravnatelj.</w:t>
      </w:r>
    </w:p>
    <w:p w14:paraId="1AC5F5A5" w14:textId="2FC27480" w:rsidR="00B7636E" w:rsidRDefault="00566719" w:rsidP="00C04075">
      <w:pPr>
        <w:ind w:right="-8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</w:t>
      </w:r>
      <w:r w:rsidR="00B7636E" w:rsidRPr="00FC6DB8">
        <w:rPr>
          <w:b/>
          <w:bCs/>
          <w:color w:val="000000" w:themeColor="text1"/>
          <w:sz w:val="24"/>
          <w:szCs w:val="24"/>
        </w:rPr>
        <w:t>. Provedba postupka jednostavne nabave procijenjene vrijednosti veće od 15.000,00 eura</w:t>
      </w:r>
      <w:r w:rsidR="00B7636E" w:rsidRPr="00FC6DB8">
        <w:rPr>
          <w:color w:val="000000" w:themeColor="text1"/>
          <w:sz w:val="24"/>
          <w:szCs w:val="24"/>
        </w:rPr>
        <w:t xml:space="preserve"> </w:t>
      </w:r>
      <w:r w:rsidR="00F007C0" w:rsidRPr="00FC6DB8">
        <w:rPr>
          <w:b/>
          <w:bCs/>
          <w:color w:val="000000" w:themeColor="text1"/>
          <w:sz w:val="24"/>
          <w:szCs w:val="24"/>
        </w:rPr>
        <w:t>bez PDV-a</w:t>
      </w:r>
    </w:p>
    <w:p w14:paraId="05822333" w14:textId="77777777" w:rsidR="000569A2" w:rsidRPr="00566719" w:rsidRDefault="000569A2" w:rsidP="00C04075">
      <w:pPr>
        <w:ind w:right="-8"/>
        <w:outlineLvl w:val="0"/>
        <w:rPr>
          <w:b/>
          <w:bCs/>
          <w:color w:val="000000" w:themeColor="text1"/>
          <w:sz w:val="24"/>
          <w:szCs w:val="24"/>
        </w:rPr>
      </w:pPr>
    </w:p>
    <w:p w14:paraId="70653398" w14:textId="711B9D71" w:rsidR="00B7636E" w:rsidRPr="000569A2" w:rsidRDefault="00B7636E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 xml:space="preserve">Članak </w:t>
      </w:r>
      <w:r w:rsidR="00AB5293">
        <w:rPr>
          <w:b/>
          <w:bCs/>
          <w:color w:val="000000" w:themeColor="text1"/>
          <w:sz w:val="24"/>
          <w:szCs w:val="24"/>
        </w:rPr>
        <w:t>8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6DAA0828" w14:textId="44DD4976" w:rsidR="007D7669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(1) Postupak jednostavne nabave procijenjene vrijednosti veće od 15.000,00 eura</w:t>
      </w:r>
      <w:r w:rsidR="008043C5" w:rsidRPr="00FC6DB8">
        <w:rPr>
          <w:color w:val="000000" w:themeColor="text1"/>
          <w:sz w:val="24"/>
          <w:szCs w:val="24"/>
        </w:rPr>
        <w:t xml:space="preserve"> bez PDV-a</w:t>
      </w:r>
      <w:r w:rsidRPr="00FC6DB8">
        <w:rPr>
          <w:color w:val="000000" w:themeColor="text1"/>
          <w:sz w:val="24"/>
          <w:szCs w:val="24"/>
        </w:rPr>
        <w:t xml:space="preserve">, a </w:t>
      </w:r>
      <w:r w:rsidR="00F007C0" w:rsidRPr="00FC6DB8">
        <w:rPr>
          <w:color w:val="000000" w:themeColor="text1"/>
          <w:sz w:val="24"/>
          <w:szCs w:val="24"/>
        </w:rPr>
        <w:t xml:space="preserve">jednake ili </w:t>
      </w:r>
      <w:r w:rsidRPr="00FC6DB8">
        <w:rPr>
          <w:color w:val="000000" w:themeColor="text1"/>
          <w:sz w:val="24"/>
          <w:szCs w:val="24"/>
        </w:rPr>
        <w:t>manje</w:t>
      </w:r>
      <w:r w:rsidR="00F007C0" w:rsidRPr="00FC6DB8">
        <w:rPr>
          <w:color w:val="000000" w:themeColor="text1"/>
          <w:sz w:val="24"/>
          <w:szCs w:val="24"/>
        </w:rPr>
        <w:t xml:space="preserve"> od</w:t>
      </w:r>
      <w:r w:rsidRPr="00FC6DB8">
        <w:rPr>
          <w:color w:val="000000" w:themeColor="text1"/>
          <w:sz w:val="24"/>
          <w:szCs w:val="24"/>
        </w:rPr>
        <w:t xml:space="preserve"> 25.000,00 eura </w:t>
      </w:r>
      <w:r w:rsidR="008043C5" w:rsidRPr="00FC6DB8">
        <w:rPr>
          <w:color w:val="000000" w:themeColor="text1"/>
          <w:sz w:val="24"/>
          <w:szCs w:val="24"/>
        </w:rPr>
        <w:t xml:space="preserve">bez PDV-a </w:t>
      </w:r>
      <w:r w:rsidRPr="00FC6DB8">
        <w:rPr>
          <w:color w:val="000000" w:themeColor="text1"/>
          <w:sz w:val="24"/>
          <w:szCs w:val="24"/>
        </w:rPr>
        <w:t>za robe i usluge, odnosno jednake</w:t>
      </w:r>
      <w:r w:rsidR="00F007C0" w:rsidRPr="00FC6DB8">
        <w:rPr>
          <w:color w:val="000000" w:themeColor="text1"/>
          <w:sz w:val="24"/>
          <w:szCs w:val="24"/>
        </w:rPr>
        <w:t xml:space="preserve"> ili manje od </w:t>
      </w:r>
      <w:r w:rsidRPr="00FC6DB8">
        <w:rPr>
          <w:color w:val="000000" w:themeColor="text1"/>
          <w:sz w:val="24"/>
          <w:szCs w:val="24"/>
        </w:rPr>
        <w:t xml:space="preserve">45.000,00 eura </w:t>
      </w:r>
      <w:r w:rsidR="008043C5" w:rsidRPr="00FC6DB8">
        <w:rPr>
          <w:color w:val="000000" w:themeColor="text1"/>
          <w:sz w:val="24"/>
          <w:szCs w:val="24"/>
        </w:rPr>
        <w:t xml:space="preserve">bez PDV-a </w:t>
      </w:r>
      <w:r w:rsidRPr="00FC6DB8">
        <w:rPr>
          <w:color w:val="000000" w:themeColor="text1"/>
          <w:sz w:val="24"/>
          <w:szCs w:val="24"/>
        </w:rPr>
        <w:t xml:space="preserve">za radove, </w:t>
      </w:r>
      <w:r w:rsidR="00394F25" w:rsidRPr="00FC6DB8">
        <w:rPr>
          <w:color w:val="000000" w:themeColor="text1"/>
          <w:sz w:val="24"/>
          <w:szCs w:val="24"/>
        </w:rPr>
        <w:t xml:space="preserve">Naručitelj </w:t>
      </w:r>
      <w:r w:rsidRPr="00FC6DB8">
        <w:rPr>
          <w:color w:val="000000" w:themeColor="text1"/>
          <w:sz w:val="24"/>
          <w:szCs w:val="24"/>
        </w:rPr>
        <w:t>je obvez</w:t>
      </w:r>
      <w:r w:rsidR="00394F25" w:rsidRPr="00FC6DB8">
        <w:rPr>
          <w:color w:val="000000" w:themeColor="text1"/>
          <w:sz w:val="24"/>
          <w:szCs w:val="24"/>
        </w:rPr>
        <w:t>a</w:t>
      </w:r>
      <w:r w:rsidRPr="00FC6DB8">
        <w:rPr>
          <w:color w:val="000000" w:themeColor="text1"/>
          <w:sz w:val="24"/>
          <w:szCs w:val="24"/>
        </w:rPr>
        <w:t>n prov</w:t>
      </w:r>
      <w:r w:rsidR="00394F25" w:rsidRPr="00FC6DB8">
        <w:rPr>
          <w:color w:val="000000" w:themeColor="text1"/>
          <w:sz w:val="24"/>
          <w:szCs w:val="24"/>
        </w:rPr>
        <w:t>esti</w:t>
      </w:r>
      <w:r w:rsidRPr="00FC6DB8">
        <w:rPr>
          <w:color w:val="000000" w:themeColor="text1"/>
          <w:sz w:val="24"/>
          <w:szCs w:val="24"/>
        </w:rPr>
        <w:t xml:space="preserve"> putem modula </w:t>
      </w:r>
      <w:r w:rsidRPr="00FC6DB8">
        <w:rPr>
          <w:color w:val="000000" w:themeColor="text1"/>
          <w:sz w:val="24"/>
          <w:szCs w:val="24"/>
        </w:rPr>
        <w:lastRenderedPageBreak/>
        <w:t xml:space="preserve">jednostavne nabave u EOJN RH, slanjem poziva na dostavu ponude </w:t>
      </w:r>
      <w:r w:rsidR="00744C44" w:rsidRPr="00FC6DB8">
        <w:rPr>
          <w:color w:val="000000" w:themeColor="text1"/>
          <w:sz w:val="24"/>
          <w:szCs w:val="24"/>
        </w:rPr>
        <w:t>jednom</w:t>
      </w:r>
      <w:r w:rsidR="00E36AAA" w:rsidRPr="00FC6DB8">
        <w:rPr>
          <w:color w:val="000000" w:themeColor="text1"/>
          <w:sz w:val="24"/>
          <w:szCs w:val="24"/>
        </w:rPr>
        <w:t xml:space="preserve"> </w:t>
      </w:r>
      <w:r w:rsidR="00744C44" w:rsidRPr="00FC6DB8">
        <w:rPr>
          <w:color w:val="000000" w:themeColor="text1"/>
          <w:sz w:val="24"/>
          <w:szCs w:val="24"/>
        </w:rPr>
        <w:t xml:space="preserve">ili više </w:t>
      </w:r>
      <w:r w:rsidRPr="00FC6DB8">
        <w:rPr>
          <w:color w:val="000000" w:themeColor="text1"/>
          <w:sz w:val="24"/>
          <w:szCs w:val="24"/>
        </w:rPr>
        <w:t>gospodarsk</w:t>
      </w:r>
      <w:r w:rsidR="00744C44" w:rsidRPr="00FC6DB8">
        <w:rPr>
          <w:color w:val="000000" w:themeColor="text1"/>
          <w:sz w:val="24"/>
          <w:szCs w:val="24"/>
        </w:rPr>
        <w:t>ih</w:t>
      </w:r>
      <w:r w:rsidRPr="00FC6DB8">
        <w:rPr>
          <w:color w:val="000000" w:themeColor="text1"/>
          <w:sz w:val="24"/>
          <w:szCs w:val="24"/>
        </w:rPr>
        <w:t xml:space="preserve"> subjek</w:t>
      </w:r>
      <w:r w:rsidR="00744C44" w:rsidRPr="00FC6DB8">
        <w:rPr>
          <w:color w:val="000000" w:themeColor="text1"/>
          <w:sz w:val="24"/>
          <w:szCs w:val="24"/>
        </w:rPr>
        <w:t>a</w:t>
      </w:r>
      <w:r w:rsidRPr="00FC6DB8">
        <w:rPr>
          <w:color w:val="000000" w:themeColor="text1"/>
          <w:sz w:val="24"/>
          <w:szCs w:val="24"/>
        </w:rPr>
        <w:t>t</w:t>
      </w:r>
      <w:r w:rsidR="00744C44" w:rsidRPr="00FC6DB8">
        <w:rPr>
          <w:color w:val="000000" w:themeColor="text1"/>
          <w:sz w:val="24"/>
          <w:szCs w:val="24"/>
        </w:rPr>
        <w:t>a</w:t>
      </w:r>
      <w:r w:rsidRPr="00FC6DB8">
        <w:rPr>
          <w:color w:val="000000" w:themeColor="text1"/>
          <w:sz w:val="24"/>
          <w:szCs w:val="24"/>
        </w:rPr>
        <w:t xml:space="preserve"> po vlastitom izboru. </w:t>
      </w:r>
    </w:p>
    <w:p w14:paraId="5AC747AA" w14:textId="785813D9" w:rsidR="007D7669" w:rsidRPr="00FC6DB8" w:rsidRDefault="00B7636E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(2) Postupak jednostavne nabave procijenjene vrijednosti veće od 25.000,00 eura</w:t>
      </w:r>
      <w:r w:rsidR="005F1E6D" w:rsidRPr="00FC6DB8">
        <w:rPr>
          <w:color w:val="000000" w:themeColor="text1"/>
          <w:sz w:val="24"/>
          <w:szCs w:val="24"/>
        </w:rPr>
        <w:t xml:space="preserve"> bez PDV-a</w:t>
      </w:r>
      <w:r w:rsidRPr="00FC6DB8">
        <w:rPr>
          <w:color w:val="000000" w:themeColor="text1"/>
          <w:sz w:val="24"/>
          <w:szCs w:val="24"/>
        </w:rPr>
        <w:t xml:space="preserve"> i manje od 50.000,00 eura</w:t>
      </w:r>
      <w:r w:rsidR="005F1E6D" w:rsidRPr="00FC6DB8">
        <w:rPr>
          <w:color w:val="000000" w:themeColor="text1"/>
          <w:sz w:val="24"/>
          <w:szCs w:val="24"/>
        </w:rPr>
        <w:t xml:space="preserve"> bez PDV-a</w:t>
      </w:r>
      <w:r w:rsidRPr="00FC6DB8">
        <w:rPr>
          <w:color w:val="000000" w:themeColor="text1"/>
          <w:sz w:val="24"/>
          <w:szCs w:val="24"/>
        </w:rPr>
        <w:t xml:space="preserve"> za robe i usluge, odnosno veće od 45.000,00 eura</w:t>
      </w:r>
      <w:r w:rsidR="005F1E6D" w:rsidRPr="00FC6DB8">
        <w:rPr>
          <w:color w:val="000000" w:themeColor="text1"/>
          <w:sz w:val="24"/>
          <w:szCs w:val="24"/>
        </w:rPr>
        <w:t xml:space="preserve"> bez PDV-a</w:t>
      </w:r>
      <w:r w:rsidRPr="00FC6DB8">
        <w:rPr>
          <w:color w:val="000000" w:themeColor="text1"/>
          <w:sz w:val="24"/>
          <w:szCs w:val="24"/>
        </w:rPr>
        <w:t xml:space="preserve"> i manje od 100.000,00 eura</w:t>
      </w:r>
      <w:r w:rsidR="005F1E6D" w:rsidRPr="00FC6DB8">
        <w:rPr>
          <w:color w:val="000000" w:themeColor="text1"/>
          <w:sz w:val="24"/>
          <w:szCs w:val="24"/>
        </w:rPr>
        <w:t xml:space="preserve"> bez PDV-a</w:t>
      </w:r>
      <w:r w:rsidRPr="00FC6DB8">
        <w:rPr>
          <w:color w:val="000000" w:themeColor="text1"/>
          <w:sz w:val="24"/>
          <w:szCs w:val="24"/>
        </w:rPr>
        <w:t xml:space="preserve"> za radove, </w:t>
      </w:r>
      <w:r w:rsidR="005F1E6D" w:rsidRPr="00FC6DB8">
        <w:rPr>
          <w:color w:val="000000" w:themeColor="text1"/>
          <w:sz w:val="24"/>
          <w:szCs w:val="24"/>
        </w:rPr>
        <w:t>Naručitelj</w:t>
      </w:r>
      <w:r w:rsidRPr="00FC6DB8">
        <w:rPr>
          <w:color w:val="000000" w:themeColor="text1"/>
          <w:sz w:val="24"/>
          <w:szCs w:val="24"/>
        </w:rPr>
        <w:t xml:space="preserve"> je obvez</w:t>
      </w:r>
      <w:r w:rsidR="005F1E6D" w:rsidRPr="00FC6DB8">
        <w:rPr>
          <w:color w:val="000000" w:themeColor="text1"/>
          <w:sz w:val="24"/>
          <w:szCs w:val="24"/>
        </w:rPr>
        <w:t>a</w:t>
      </w:r>
      <w:r w:rsidRPr="00FC6DB8">
        <w:rPr>
          <w:color w:val="000000" w:themeColor="text1"/>
          <w:sz w:val="24"/>
          <w:szCs w:val="24"/>
        </w:rPr>
        <w:t xml:space="preserve">n  provesti putem javne objave u modulu jednostavne nabave EOJN RH. </w:t>
      </w:r>
    </w:p>
    <w:p w14:paraId="0899B5DE" w14:textId="65FE5FD2" w:rsidR="007D7669" w:rsidRPr="00FC6DB8" w:rsidRDefault="00AC2966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(3) Postupak jednostavne nabave iz stavka 1. ovog članka</w:t>
      </w:r>
      <w:r w:rsidRPr="00FC6DB8">
        <w:rPr>
          <w:color w:val="000000" w:themeColor="text1"/>
        </w:rPr>
        <w:t xml:space="preserve"> </w:t>
      </w:r>
      <w:r w:rsidRPr="00FC6DB8">
        <w:rPr>
          <w:color w:val="000000" w:themeColor="text1"/>
          <w:sz w:val="24"/>
          <w:szCs w:val="24"/>
        </w:rPr>
        <w:t xml:space="preserve">započinje danom dostave poziva na dostavu ponude putem modula jednostavne nabave </w:t>
      </w:r>
      <w:r w:rsidR="00136554" w:rsidRPr="00FC6DB8">
        <w:rPr>
          <w:color w:val="000000" w:themeColor="text1"/>
          <w:sz w:val="24"/>
          <w:szCs w:val="24"/>
        </w:rPr>
        <w:t>u EOJN RH</w:t>
      </w:r>
      <w:r w:rsidRPr="00FC6DB8">
        <w:rPr>
          <w:color w:val="000000" w:themeColor="text1"/>
          <w:sz w:val="24"/>
          <w:szCs w:val="24"/>
        </w:rPr>
        <w:t>.</w:t>
      </w:r>
    </w:p>
    <w:p w14:paraId="1512A4B8" w14:textId="6AAEDC05" w:rsidR="007D7669" w:rsidRPr="00FC6DB8" w:rsidRDefault="005F1E6D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136554" w:rsidRPr="00FC6DB8">
        <w:rPr>
          <w:color w:val="000000" w:themeColor="text1"/>
          <w:sz w:val="24"/>
          <w:szCs w:val="24"/>
        </w:rPr>
        <w:t>4</w:t>
      </w:r>
      <w:r w:rsidRPr="00FC6DB8">
        <w:rPr>
          <w:color w:val="000000" w:themeColor="text1"/>
          <w:sz w:val="24"/>
          <w:szCs w:val="24"/>
        </w:rPr>
        <w:t xml:space="preserve">) </w:t>
      </w:r>
      <w:r w:rsidR="005862D2" w:rsidRPr="00FC6DB8">
        <w:rPr>
          <w:color w:val="000000" w:themeColor="text1"/>
          <w:sz w:val="24"/>
          <w:szCs w:val="24"/>
        </w:rPr>
        <w:t xml:space="preserve">Postupak jednostavne nabave iz stavka </w:t>
      </w:r>
      <w:r w:rsidRPr="00FC6DB8">
        <w:rPr>
          <w:color w:val="000000" w:themeColor="text1"/>
          <w:sz w:val="24"/>
          <w:szCs w:val="24"/>
        </w:rPr>
        <w:t>2</w:t>
      </w:r>
      <w:r w:rsidR="005862D2" w:rsidRPr="00FC6DB8">
        <w:rPr>
          <w:color w:val="000000" w:themeColor="text1"/>
          <w:sz w:val="24"/>
          <w:szCs w:val="24"/>
        </w:rPr>
        <w:t xml:space="preserve">. ovog </w:t>
      </w:r>
      <w:r w:rsidRPr="00FC6DB8">
        <w:rPr>
          <w:color w:val="000000" w:themeColor="text1"/>
          <w:sz w:val="24"/>
          <w:szCs w:val="24"/>
        </w:rPr>
        <w:t>članka</w:t>
      </w:r>
      <w:r w:rsidR="00136554" w:rsidRPr="00FC6DB8">
        <w:rPr>
          <w:color w:val="000000" w:themeColor="text1"/>
          <w:sz w:val="24"/>
          <w:szCs w:val="24"/>
        </w:rPr>
        <w:t xml:space="preserve"> za</w:t>
      </w:r>
      <w:r w:rsidR="005862D2" w:rsidRPr="00FC6DB8">
        <w:rPr>
          <w:color w:val="000000" w:themeColor="text1"/>
          <w:sz w:val="24"/>
          <w:szCs w:val="24"/>
        </w:rPr>
        <w:t>počinje javnom objavom poziva za dostavu ponuda u modulu jednostavne nabave EOJN RH.</w:t>
      </w:r>
    </w:p>
    <w:p w14:paraId="5B324FDC" w14:textId="61E714F7" w:rsidR="00744C44" w:rsidRPr="00FC6DB8" w:rsidRDefault="005F1E6D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136554" w:rsidRPr="00FC6DB8">
        <w:rPr>
          <w:color w:val="000000" w:themeColor="text1"/>
          <w:sz w:val="24"/>
          <w:szCs w:val="24"/>
        </w:rPr>
        <w:t>5</w:t>
      </w:r>
      <w:r w:rsidRPr="00FC6DB8">
        <w:rPr>
          <w:color w:val="000000" w:themeColor="text1"/>
          <w:sz w:val="24"/>
          <w:szCs w:val="24"/>
        </w:rPr>
        <w:t xml:space="preserve">) </w:t>
      </w:r>
      <w:r w:rsidR="005862D2" w:rsidRPr="00FC6DB8">
        <w:rPr>
          <w:color w:val="000000" w:themeColor="text1"/>
          <w:sz w:val="24"/>
          <w:szCs w:val="24"/>
        </w:rPr>
        <w:t xml:space="preserve">Istovremeno s </w:t>
      </w:r>
      <w:r w:rsidRPr="00FC6DB8">
        <w:rPr>
          <w:color w:val="000000" w:themeColor="text1"/>
          <w:sz w:val="24"/>
          <w:szCs w:val="24"/>
        </w:rPr>
        <w:t xml:space="preserve">javnom </w:t>
      </w:r>
      <w:r w:rsidR="005862D2" w:rsidRPr="00FC6DB8">
        <w:rPr>
          <w:color w:val="000000" w:themeColor="text1"/>
          <w:sz w:val="24"/>
          <w:szCs w:val="24"/>
        </w:rPr>
        <w:t xml:space="preserve">objavom poziva u EOJN RH, poziv se može </w:t>
      </w:r>
      <w:r w:rsidR="00E36AAA" w:rsidRPr="00FC6DB8">
        <w:rPr>
          <w:color w:val="000000" w:themeColor="text1"/>
          <w:sz w:val="24"/>
          <w:szCs w:val="24"/>
        </w:rPr>
        <w:t>dostaviti putem modula jednostavna nabava u EOJN RH, jednom ili više gospodarskih subjekata po izboru Naručitelja.</w:t>
      </w:r>
    </w:p>
    <w:p w14:paraId="7A59DF78" w14:textId="77777777" w:rsidR="00744C44" w:rsidRPr="00FC6DB8" w:rsidRDefault="00744C44" w:rsidP="00C04075">
      <w:pPr>
        <w:ind w:right="-8"/>
        <w:rPr>
          <w:color w:val="000000" w:themeColor="text1"/>
          <w:sz w:val="24"/>
          <w:szCs w:val="24"/>
        </w:rPr>
      </w:pPr>
    </w:p>
    <w:p w14:paraId="5866E15E" w14:textId="396D0350" w:rsidR="00744C44" w:rsidRPr="000569A2" w:rsidRDefault="00744C44" w:rsidP="000569A2">
      <w:pPr>
        <w:ind w:right="-8"/>
        <w:jc w:val="center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 xml:space="preserve">Članak </w:t>
      </w:r>
      <w:r w:rsidR="00AB5293">
        <w:rPr>
          <w:b/>
          <w:bCs/>
          <w:color w:val="000000" w:themeColor="text1"/>
          <w:sz w:val="24"/>
          <w:szCs w:val="24"/>
        </w:rPr>
        <w:t>9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2A7D57A4" w14:textId="5570C8E8" w:rsidR="00B7636E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744C44" w:rsidRPr="00FC6DB8">
        <w:rPr>
          <w:color w:val="000000" w:themeColor="text1"/>
          <w:sz w:val="24"/>
          <w:szCs w:val="24"/>
        </w:rPr>
        <w:t>1</w:t>
      </w:r>
      <w:r w:rsidRPr="00FC6DB8">
        <w:rPr>
          <w:color w:val="000000" w:themeColor="text1"/>
          <w:sz w:val="24"/>
          <w:szCs w:val="24"/>
        </w:rPr>
        <w:t xml:space="preserve">) Iznimno od </w:t>
      </w:r>
      <w:r w:rsidR="00744C44" w:rsidRPr="00FC6DB8">
        <w:rPr>
          <w:color w:val="000000" w:themeColor="text1"/>
          <w:sz w:val="24"/>
          <w:szCs w:val="24"/>
        </w:rPr>
        <w:t xml:space="preserve">članka 7. </w:t>
      </w:r>
      <w:r w:rsidRPr="00FC6DB8">
        <w:rPr>
          <w:color w:val="000000" w:themeColor="text1"/>
          <w:sz w:val="24"/>
          <w:szCs w:val="24"/>
        </w:rPr>
        <w:t>stavka</w:t>
      </w:r>
      <w:r w:rsidR="00744C44" w:rsidRPr="00FC6DB8">
        <w:rPr>
          <w:color w:val="000000" w:themeColor="text1"/>
          <w:sz w:val="24"/>
          <w:szCs w:val="24"/>
        </w:rPr>
        <w:t xml:space="preserve"> </w:t>
      </w:r>
      <w:r w:rsidRPr="00FC6DB8">
        <w:rPr>
          <w:color w:val="000000" w:themeColor="text1"/>
          <w:sz w:val="24"/>
          <w:szCs w:val="24"/>
        </w:rPr>
        <w:t xml:space="preserve">2., </w:t>
      </w:r>
      <w:r w:rsidR="00744C44" w:rsidRPr="00FC6DB8">
        <w:rPr>
          <w:color w:val="000000" w:themeColor="text1"/>
          <w:sz w:val="24"/>
          <w:szCs w:val="24"/>
        </w:rPr>
        <w:t xml:space="preserve">Naručitelj </w:t>
      </w:r>
      <w:r w:rsidRPr="00FC6DB8">
        <w:rPr>
          <w:color w:val="000000" w:themeColor="text1"/>
          <w:sz w:val="24"/>
          <w:szCs w:val="24"/>
        </w:rPr>
        <w:t>nije obvez</w:t>
      </w:r>
      <w:r w:rsidR="00744C44" w:rsidRPr="00FC6DB8">
        <w:rPr>
          <w:color w:val="000000" w:themeColor="text1"/>
          <w:sz w:val="24"/>
          <w:szCs w:val="24"/>
        </w:rPr>
        <w:t>a</w:t>
      </w:r>
      <w:r w:rsidRPr="00FC6DB8">
        <w:rPr>
          <w:color w:val="000000" w:themeColor="text1"/>
          <w:sz w:val="24"/>
          <w:szCs w:val="24"/>
        </w:rPr>
        <w:t>n provesti postupak jednostavne nabave putem javne objave u modulu jednostavne nabave EOJN RH,</w:t>
      </w:r>
      <w:r w:rsidRPr="00FC6DB8">
        <w:rPr>
          <w:color w:val="000000" w:themeColor="text1"/>
        </w:rPr>
        <w:t xml:space="preserve"> </w:t>
      </w:r>
      <w:r w:rsidRPr="00FC6DB8">
        <w:rPr>
          <w:color w:val="000000" w:themeColor="text1"/>
          <w:sz w:val="24"/>
          <w:szCs w:val="24"/>
        </w:rPr>
        <w:t xml:space="preserve">već ga provodi sukladno </w:t>
      </w:r>
      <w:r w:rsidR="007D7669" w:rsidRPr="00FC6DB8">
        <w:rPr>
          <w:color w:val="000000" w:themeColor="text1"/>
          <w:sz w:val="24"/>
          <w:szCs w:val="24"/>
        </w:rPr>
        <w:t xml:space="preserve">članku 7. </w:t>
      </w:r>
      <w:r w:rsidRPr="00FC6DB8">
        <w:rPr>
          <w:color w:val="000000" w:themeColor="text1"/>
          <w:sz w:val="24"/>
          <w:szCs w:val="24"/>
        </w:rPr>
        <w:t xml:space="preserve">stavku 1.: </w:t>
      </w:r>
    </w:p>
    <w:p w14:paraId="4EAA8B23" w14:textId="17A7AE56" w:rsidR="00744C44" w:rsidRPr="00FC6DB8" w:rsidRDefault="00744C44" w:rsidP="00C04075">
      <w:pPr>
        <w:pStyle w:val="Odlomakpopisa"/>
        <w:numPr>
          <w:ilvl w:val="0"/>
          <w:numId w:val="25"/>
        </w:numPr>
        <w:spacing w:line="240" w:lineRule="auto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ako nije podnesena nijedna ponuda ili nijedna valjana ponuda u prethodno provedenom postupku jednostavne nabave, pod uvjetom da početni ugovorni uvjeti nisu bitno izmijenjeni</w:t>
      </w:r>
    </w:p>
    <w:p w14:paraId="509F7520" w14:textId="62D85F85" w:rsidR="003E435F" w:rsidRPr="00FC6DB8" w:rsidRDefault="003E435F" w:rsidP="00C04075">
      <w:pPr>
        <w:pStyle w:val="Odlomakpopisa"/>
        <w:numPr>
          <w:ilvl w:val="0"/>
          <w:numId w:val="25"/>
        </w:numPr>
        <w:spacing w:line="240" w:lineRule="auto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ako</w:t>
      </w:r>
      <w:r w:rsidR="00744C44" w:rsidRPr="00FC6DB8">
        <w:rPr>
          <w:color w:val="000000" w:themeColor="text1"/>
          <w:sz w:val="24"/>
          <w:szCs w:val="24"/>
        </w:rPr>
        <w:t xml:space="preserve"> zbog objektivnih razloga predmet nabave može izvršiti, isporučiti ili pružiti samo određeni gospodarski subjekt, i to:</w:t>
      </w:r>
    </w:p>
    <w:p w14:paraId="034C22EF" w14:textId="1A903CFD" w:rsidR="00744C44" w:rsidRPr="00FC6DB8" w:rsidRDefault="007D7669" w:rsidP="00C04075">
      <w:pPr>
        <w:pStyle w:val="Odlomakpopisa"/>
        <w:spacing w:line="240" w:lineRule="auto"/>
        <w:ind w:left="720" w:right="-8" w:firstLine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1. </w:t>
      </w:r>
      <w:r w:rsidR="00744C44" w:rsidRPr="00FC6DB8">
        <w:rPr>
          <w:color w:val="000000" w:themeColor="text1"/>
          <w:sz w:val="24"/>
          <w:szCs w:val="24"/>
        </w:rPr>
        <w:t xml:space="preserve">ako je predmet nabave stvaranje ili stjecanje jedinstvenog umjetničkog djela ili umjetničke izvedbe </w:t>
      </w:r>
    </w:p>
    <w:p w14:paraId="1AE4CEB8" w14:textId="78045362" w:rsidR="00744C44" w:rsidRPr="00FC6DB8" w:rsidRDefault="007D7669" w:rsidP="00C04075">
      <w:pPr>
        <w:pStyle w:val="Odlomakpopisa"/>
        <w:spacing w:line="240" w:lineRule="auto"/>
        <w:ind w:left="720" w:right="-8" w:firstLine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2. </w:t>
      </w:r>
      <w:r w:rsidR="00744C44" w:rsidRPr="00FC6DB8">
        <w:rPr>
          <w:color w:val="000000" w:themeColor="text1"/>
          <w:sz w:val="24"/>
          <w:szCs w:val="24"/>
        </w:rPr>
        <w:t xml:space="preserve">ako iz tehničkih razloga predmet nabave može isporučiti samo određeni gospodarski subjekt ili </w:t>
      </w:r>
    </w:p>
    <w:p w14:paraId="56DB1C8C" w14:textId="6687A141" w:rsidR="00744C44" w:rsidRPr="00FC6DB8" w:rsidRDefault="007D7669" w:rsidP="00C04075">
      <w:pPr>
        <w:pStyle w:val="Odlomakpopisa"/>
        <w:spacing w:line="240" w:lineRule="auto"/>
        <w:ind w:left="720" w:right="-8" w:firstLine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3. </w:t>
      </w:r>
      <w:r w:rsidR="00744C44" w:rsidRPr="00FC6DB8">
        <w:rPr>
          <w:color w:val="000000" w:themeColor="text1"/>
          <w:sz w:val="24"/>
          <w:szCs w:val="24"/>
        </w:rPr>
        <w:t>ako je to nužno radi zaštite isključivih prava, uključujući prava intelektualnog vlasništva</w:t>
      </w:r>
    </w:p>
    <w:p w14:paraId="21E8BE85" w14:textId="51307987" w:rsidR="007D7669" w:rsidRPr="00FC6DB8" w:rsidRDefault="00744C44" w:rsidP="00D65F0C">
      <w:pPr>
        <w:pStyle w:val="Odlomakpopisa"/>
        <w:numPr>
          <w:ilvl w:val="0"/>
          <w:numId w:val="25"/>
        </w:numPr>
        <w:spacing w:line="240" w:lineRule="auto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ako postoji iznimna žurnost uzrokovana događajima koje naručitelj nije mogao predvidjeti niti na njih utjecati.</w:t>
      </w:r>
    </w:p>
    <w:p w14:paraId="2E0C594F" w14:textId="0CD273EC" w:rsidR="00B7636E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744C44" w:rsidRPr="00FC6DB8">
        <w:rPr>
          <w:color w:val="000000" w:themeColor="text1"/>
          <w:sz w:val="24"/>
          <w:szCs w:val="24"/>
        </w:rPr>
        <w:t>2</w:t>
      </w:r>
      <w:r w:rsidRPr="00FC6DB8">
        <w:rPr>
          <w:color w:val="000000" w:themeColor="text1"/>
          <w:sz w:val="24"/>
          <w:szCs w:val="24"/>
        </w:rPr>
        <w:t>) Razlozi za primjenu iznimke iz stavka 2. ovoga članka navode se i obrazlažu u objavi u modulu jednostavne nabave EOJN RH.</w:t>
      </w:r>
    </w:p>
    <w:p w14:paraId="0AB82B6C" w14:textId="56668994" w:rsidR="00B7636E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</w:p>
    <w:p w14:paraId="03E648CF" w14:textId="2624F0E7" w:rsidR="007D7669" w:rsidRPr="000569A2" w:rsidRDefault="00B7636E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 xml:space="preserve">Članak </w:t>
      </w:r>
      <w:r w:rsidR="00AB5293">
        <w:rPr>
          <w:b/>
          <w:bCs/>
          <w:color w:val="000000" w:themeColor="text1"/>
          <w:sz w:val="24"/>
          <w:szCs w:val="24"/>
        </w:rPr>
        <w:t>10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441B09D4" w14:textId="5A6DA47C" w:rsidR="007D7669" w:rsidRPr="00FC6DB8" w:rsidRDefault="00230539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(1) Postupke jednostavne nabave iz članka 7. stavka 1. Pravilnika provode radnici Škole po nalogu ravnatelja.</w:t>
      </w:r>
    </w:p>
    <w:p w14:paraId="3E90E76C" w14:textId="3B4C177E" w:rsidR="007D7669" w:rsidRPr="00FC6DB8" w:rsidRDefault="00230539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(2) Postupke jednostavne nabave iz članka 7. stavka 2. Pravilnika pripremaju i provode članovi stručnog povjerenstva Naručitelja koje imenuje ravnatelj za pojedini postupak. </w:t>
      </w:r>
    </w:p>
    <w:p w14:paraId="28CFC7C5" w14:textId="1B6532AD" w:rsidR="00230539" w:rsidRPr="00FC6DB8" w:rsidRDefault="00230539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(3) Ravnatelj donosi Odluku o pokretanju postupka jednostavne nabave iz članka 7. stavka 2.  Pravilnika kojom ujedno imenuje stručno povjerenstvo Naručitelja te utvrđuje njihove obveze i ovlasti u postupku.</w:t>
      </w:r>
    </w:p>
    <w:p w14:paraId="36F1D232" w14:textId="712E0C92" w:rsidR="007D7669" w:rsidRPr="00FC6DB8" w:rsidRDefault="00230539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(4) Stručno povjerenstvo Naručitelja iz stavka 2. ovog članka ima tri (3) člana od kojih jedan član  mora imati važeći certifikat u području javne nabave.</w:t>
      </w:r>
    </w:p>
    <w:p w14:paraId="238235D9" w14:textId="6B655463" w:rsidR="00B7636E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230539" w:rsidRPr="00FC6DB8">
        <w:rPr>
          <w:color w:val="000000" w:themeColor="text1"/>
          <w:sz w:val="24"/>
          <w:szCs w:val="24"/>
        </w:rPr>
        <w:t>5</w:t>
      </w:r>
      <w:r w:rsidRPr="00FC6DB8">
        <w:rPr>
          <w:color w:val="000000" w:themeColor="text1"/>
          <w:sz w:val="24"/>
          <w:szCs w:val="24"/>
        </w:rPr>
        <w:t>) Članovi</w:t>
      </w:r>
      <w:r w:rsidR="00AC2966" w:rsidRPr="00FC6DB8">
        <w:rPr>
          <w:color w:val="000000" w:themeColor="text1"/>
          <w:sz w:val="24"/>
          <w:szCs w:val="24"/>
        </w:rPr>
        <w:t xml:space="preserve"> </w:t>
      </w:r>
      <w:r w:rsidR="00230539" w:rsidRPr="00FC6DB8">
        <w:rPr>
          <w:color w:val="000000" w:themeColor="text1"/>
          <w:sz w:val="24"/>
          <w:szCs w:val="24"/>
        </w:rPr>
        <w:t>stručnog p</w:t>
      </w:r>
      <w:r w:rsidRPr="00FC6DB8">
        <w:rPr>
          <w:color w:val="000000" w:themeColor="text1"/>
          <w:sz w:val="24"/>
          <w:szCs w:val="24"/>
        </w:rPr>
        <w:t xml:space="preserve">ovjerenstva </w:t>
      </w:r>
      <w:r w:rsidR="00230539" w:rsidRPr="00FC6DB8">
        <w:rPr>
          <w:color w:val="000000" w:themeColor="text1"/>
          <w:sz w:val="24"/>
          <w:szCs w:val="24"/>
        </w:rPr>
        <w:t xml:space="preserve">Naručitelja iz stavka 2. ovog članka </w:t>
      </w:r>
      <w:r w:rsidRPr="00FC6DB8">
        <w:rPr>
          <w:color w:val="000000" w:themeColor="text1"/>
          <w:sz w:val="24"/>
          <w:szCs w:val="24"/>
        </w:rPr>
        <w:t xml:space="preserve">ne moraju biti zaposlenici Škole. </w:t>
      </w:r>
    </w:p>
    <w:p w14:paraId="33B01E7B" w14:textId="77777777" w:rsidR="00B7636E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</w:p>
    <w:p w14:paraId="262C4E8E" w14:textId="723A836A" w:rsidR="00B7636E" w:rsidRPr="00FC6DB8" w:rsidRDefault="00B7636E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1</w:t>
      </w:r>
      <w:r w:rsidR="00AB5293">
        <w:rPr>
          <w:b/>
          <w:bCs/>
          <w:color w:val="000000" w:themeColor="text1"/>
          <w:sz w:val="24"/>
          <w:szCs w:val="24"/>
        </w:rPr>
        <w:t>1</w:t>
      </w:r>
      <w:r w:rsidRPr="00FC6DB8">
        <w:rPr>
          <w:b/>
          <w:bCs/>
          <w:color w:val="000000" w:themeColor="text1"/>
          <w:sz w:val="24"/>
          <w:szCs w:val="24"/>
        </w:rPr>
        <w:t xml:space="preserve">. </w:t>
      </w:r>
    </w:p>
    <w:p w14:paraId="5063124B" w14:textId="0EA5280A" w:rsidR="007D7669" w:rsidRPr="00FC6DB8" w:rsidRDefault="00AC2966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</w:t>
      </w:r>
      <w:r w:rsidR="00B93BD8" w:rsidRPr="00FC6DB8">
        <w:rPr>
          <w:color w:val="000000" w:themeColor="text1"/>
          <w:sz w:val="24"/>
          <w:szCs w:val="24"/>
        </w:rPr>
        <w:t>Poziv na dostavu ponuda iz članka 7. ovog Pravilnika najmanje sadrži podatke o nazivu i sjedištu naručitelja, opis predmeta nabave, procijenjenu vrijednost nabave, mjesto i rok izvršenja, rok za dostavu ponude.</w:t>
      </w:r>
    </w:p>
    <w:p w14:paraId="37788D37" w14:textId="70FDC9CB" w:rsidR="007D7669" w:rsidRPr="00FC6DB8" w:rsidRDefault="00AC2966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lastRenderedPageBreak/>
        <w:t xml:space="preserve">(2) </w:t>
      </w:r>
      <w:r w:rsidR="00136554" w:rsidRPr="00FC6DB8">
        <w:rPr>
          <w:color w:val="000000" w:themeColor="text1"/>
          <w:sz w:val="24"/>
          <w:szCs w:val="24"/>
        </w:rPr>
        <w:t>Rok za dostavu ponuda je najmanje osam (8) dana od dana dostave poziva na dostavu ponude putem modula jednostavne nabave u EOJN RH ili od dana javne objave poziva za dostavu ponuda u modulu jednostavne nabave EOJN RH.</w:t>
      </w:r>
    </w:p>
    <w:p w14:paraId="57B70193" w14:textId="685A6F90" w:rsidR="00F739AB" w:rsidRPr="00FC6DB8" w:rsidRDefault="00AC2966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(3) </w:t>
      </w:r>
      <w:r w:rsidR="00B93BD8" w:rsidRPr="00FC6DB8">
        <w:rPr>
          <w:color w:val="000000" w:themeColor="text1"/>
          <w:sz w:val="24"/>
          <w:szCs w:val="24"/>
        </w:rPr>
        <w:t>Naručitelj u opravdanim slučajevima može odrediti i kraći rok za dostavu ponuda, ali ne kraći od tri (3) dana od dana upućivanja poziva.</w:t>
      </w:r>
    </w:p>
    <w:p w14:paraId="5F020087" w14:textId="77777777" w:rsidR="00B93BD8" w:rsidRPr="00FC6DB8" w:rsidRDefault="00B93BD8" w:rsidP="00C04075">
      <w:pPr>
        <w:ind w:right="-8"/>
        <w:rPr>
          <w:color w:val="000000" w:themeColor="text1"/>
          <w:sz w:val="24"/>
          <w:szCs w:val="24"/>
        </w:rPr>
      </w:pPr>
    </w:p>
    <w:p w14:paraId="5C611FE1" w14:textId="49D06DDF" w:rsidR="00B93BD8" w:rsidRPr="000569A2" w:rsidRDefault="00B93BD8" w:rsidP="000569A2">
      <w:pPr>
        <w:ind w:right="-8"/>
        <w:jc w:val="center"/>
        <w:rPr>
          <w:b/>
          <w:color w:val="000000" w:themeColor="text1"/>
          <w:sz w:val="24"/>
          <w:szCs w:val="24"/>
        </w:rPr>
      </w:pPr>
      <w:r w:rsidRPr="000569A2">
        <w:rPr>
          <w:b/>
          <w:color w:val="000000" w:themeColor="text1"/>
          <w:sz w:val="24"/>
          <w:szCs w:val="24"/>
        </w:rPr>
        <w:t xml:space="preserve">Članak </w:t>
      </w:r>
      <w:r w:rsidR="00862A60" w:rsidRPr="000569A2">
        <w:rPr>
          <w:b/>
          <w:color w:val="000000" w:themeColor="text1"/>
          <w:sz w:val="24"/>
          <w:szCs w:val="24"/>
        </w:rPr>
        <w:t>1</w:t>
      </w:r>
      <w:r w:rsidR="00AB5293" w:rsidRPr="000569A2">
        <w:rPr>
          <w:b/>
          <w:color w:val="000000" w:themeColor="text1"/>
          <w:sz w:val="24"/>
          <w:szCs w:val="24"/>
        </w:rPr>
        <w:t>2</w:t>
      </w:r>
      <w:r w:rsidRPr="000569A2">
        <w:rPr>
          <w:b/>
          <w:color w:val="000000" w:themeColor="text1"/>
          <w:sz w:val="24"/>
          <w:szCs w:val="24"/>
        </w:rPr>
        <w:t>.</w:t>
      </w:r>
    </w:p>
    <w:p w14:paraId="52F1261E" w14:textId="5333597F" w:rsidR="007D7669" w:rsidRPr="00FC6DB8" w:rsidRDefault="007D766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</w:t>
      </w:r>
      <w:r w:rsidR="00B93BD8" w:rsidRPr="00FC6DB8">
        <w:rPr>
          <w:color w:val="000000" w:themeColor="text1"/>
          <w:sz w:val="24"/>
          <w:szCs w:val="24"/>
        </w:rPr>
        <w:t>U pozivu na dostavu ponuda može se propisati jedan ili više kriterija za kvalitativni odabir gospodarskih subjekata, sukladno odredbama Zakona.</w:t>
      </w:r>
    </w:p>
    <w:p w14:paraId="60F01750" w14:textId="05A7B1BE" w:rsidR="00B93BD8" w:rsidRPr="00FC6DB8" w:rsidRDefault="007D766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(2) </w:t>
      </w:r>
      <w:r w:rsidR="00B93BD8" w:rsidRPr="00FC6DB8">
        <w:rPr>
          <w:color w:val="000000" w:themeColor="text1"/>
          <w:sz w:val="24"/>
          <w:szCs w:val="24"/>
        </w:rPr>
        <w:t>U pozivu na dostavu ponuda gospodarskim subjektima se može propisati obveza dostave jamstva za ozbiljnost ponude, jamstva za uredno ispunjenje Ugovora o nabavi i/ili jamstva za otklanjanje nedostataka u jamstvenom roku, sukladno relevantnim odredbama Zakona.</w:t>
      </w:r>
    </w:p>
    <w:p w14:paraId="75611217" w14:textId="77777777" w:rsidR="00B7636E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</w:p>
    <w:p w14:paraId="25D50467" w14:textId="6484B602" w:rsidR="008648CA" w:rsidRPr="000569A2" w:rsidRDefault="00B7636E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1</w:t>
      </w:r>
      <w:r w:rsidR="00AB5293">
        <w:rPr>
          <w:b/>
          <w:bCs/>
          <w:color w:val="000000" w:themeColor="text1"/>
          <w:sz w:val="24"/>
          <w:szCs w:val="24"/>
        </w:rPr>
        <w:t>3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06696CA5" w14:textId="73FD3493" w:rsidR="007D7669" w:rsidRPr="00FC6DB8" w:rsidRDefault="008648CA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(1) Ponude se dostavljaju putem modula jednostavna nabava u EOJN RH, na isti način na koji je dostavljen i/ili javno objavljen poziv na dostavu ponuda.</w:t>
      </w:r>
    </w:p>
    <w:p w14:paraId="748C295D" w14:textId="1579B376" w:rsidR="00B7636E" w:rsidRPr="00FC6DB8" w:rsidRDefault="008648CA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(2) Ponude moraju biti dostavljene najkasnije do krajnjeg roka za dostavu ponuda navedenom u Pozivu na dostavu ponuda.</w:t>
      </w:r>
    </w:p>
    <w:p w14:paraId="5B3B5B88" w14:textId="3B1EFE3C" w:rsidR="00B7636E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8648CA" w:rsidRPr="00FC6DB8">
        <w:rPr>
          <w:color w:val="000000" w:themeColor="text1"/>
          <w:sz w:val="24"/>
          <w:szCs w:val="24"/>
        </w:rPr>
        <w:t>3</w:t>
      </w:r>
      <w:r w:rsidRPr="00FC6DB8">
        <w:rPr>
          <w:color w:val="000000" w:themeColor="text1"/>
          <w:sz w:val="24"/>
          <w:szCs w:val="24"/>
        </w:rPr>
        <w:t xml:space="preserve">) Svaka pravodobno dostavljena ponuda upisuje se u </w:t>
      </w:r>
      <w:r w:rsidR="008648CA" w:rsidRPr="00FC6DB8">
        <w:rPr>
          <w:color w:val="000000" w:themeColor="text1"/>
          <w:sz w:val="24"/>
          <w:szCs w:val="24"/>
        </w:rPr>
        <w:t>upisnik o zaprimanju ponuda</w:t>
      </w:r>
      <w:r w:rsidRPr="00FC6DB8">
        <w:rPr>
          <w:color w:val="000000" w:themeColor="text1"/>
          <w:sz w:val="24"/>
          <w:szCs w:val="24"/>
        </w:rPr>
        <w:t xml:space="preserve">. </w:t>
      </w:r>
    </w:p>
    <w:p w14:paraId="3CEFD06B" w14:textId="53D6EAA1" w:rsidR="007D7669" w:rsidRPr="00FC6DB8" w:rsidRDefault="00B7636E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8648CA" w:rsidRPr="00FC6DB8">
        <w:rPr>
          <w:color w:val="000000" w:themeColor="text1"/>
          <w:sz w:val="24"/>
          <w:szCs w:val="24"/>
        </w:rPr>
        <w:t>4</w:t>
      </w:r>
      <w:r w:rsidRPr="00FC6DB8">
        <w:rPr>
          <w:color w:val="000000" w:themeColor="text1"/>
          <w:sz w:val="24"/>
          <w:szCs w:val="24"/>
        </w:rPr>
        <w:t xml:space="preserve">) </w:t>
      </w:r>
      <w:r w:rsidR="008648CA" w:rsidRPr="00FC6DB8">
        <w:rPr>
          <w:color w:val="000000" w:themeColor="text1"/>
          <w:sz w:val="24"/>
          <w:szCs w:val="24"/>
        </w:rPr>
        <w:t>Naručitelj pravodobno zaprimljene ponude pregledava i ocjenjuje na temelju uvjeta i zahtjeva iz poziva na dostavu ponuda.</w:t>
      </w:r>
    </w:p>
    <w:p w14:paraId="518B531E" w14:textId="76F40CCF" w:rsidR="007D7669" w:rsidRPr="00FC6DB8" w:rsidRDefault="008648CA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(5) Otvaranje ponuda nije javno.</w:t>
      </w:r>
    </w:p>
    <w:p w14:paraId="6664A115" w14:textId="69008E6C" w:rsidR="008648CA" w:rsidRPr="00FC6DB8" w:rsidRDefault="008648CA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(6) U postupku pregleda i ocjene ponuda, Naručitelj može gospodarskim subjektima uputiti zahtjev za pojašnjenje i/ili upotpunjavanje bilo kojeg dokumenta, ostavljajući im za to primjereni rok.</w:t>
      </w:r>
    </w:p>
    <w:p w14:paraId="722FCA08" w14:textId="0B9C57BD" w:rsidR="007D7669" w:rsidRPr="00FC6DB8" w:rsidRDefault="008648CA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(7) O provedenom postupku Naručitelj sastavlja zapisnik o otvaranju, pregledu i ocjeni ponuda.</w:t>
      </w:r>
    </w:p>
    <w:p w14:paraId="5F43D3CE" w14:textId="032C9BD4" w:rsidR="00B16EDA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8648CA" w:rsidRPr="00FC6DB8">
        <w:rPr>
          <w:color w:val="000000" w:themeColor="text1"/>
          <w:sz w:val="24"/>
          <w:szCs w:val="24"/>
        </w:rPr>
        <w:t>8</w:t>
      </w:r>
      <w:r w:rsidRPr="00FC6DB8">
        <w:rPr>
          <w:color w:val="000000" w:themeColor="text1"/>
          <w:sz w:val="24"/>
          <w:szCs w:val="24"/>
        </w:rPr>
        <w:t xml:space="preserve">) Za pravovaljani odabir ponuda dovoljna je jedna valjana ponuda, koja udovoljava svim uvjetima i zahtjevima navedenim u pozivu za dostavu ponuda.  </w:t>
      </w:r>
    </w:p>
    <w:p w14:paraId="6162B7FB" w14:textId="77777777" w:rsidR="00C04075" w:rsidRPr="00FC6DB8" w:rsidRDefault="00C04075" w:rsidP="00C04075">
      <w:pPr>
        <w:ind w:right="-8"/>
        <w:outlineLvl w:val="0"/>
        <w:rPr>
          <w:color w:val="000000" w:themeColor="text1"/>
          <w:sz w:val="24"/>
          <w:szCs w:val="24"/>
        </w:rPr>
      </w:pPr>
    </w:p>
    <w:p w14:paraId="4FB09C29" w14:textId="52474A30" w:rsidR="00B16EDA" w:rsidRPr="000569A2" w:rsidRDefault="00B7636E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1</w:t>
      </w:r>
      <w:r w:rsidR="00AB5293">
        <w:rPr>
          <w:b/>
          <w:bCs/>
          <w:color w:val="000000" w:themeColor="text1"/>
          <w:sz w:val="24"/>
          <w:szCs w:val="24"/>
        </w:rPr>
        <w:t>4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2E623CB7" w14:textId="07DEAEED" w:rsidR="007D7669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 Kriterij za odabir ponude je najniža cijena ili ekonomski najpovoljnija ponuda. </w:t>
      </w:r>
    </w:p>
    <w:p w14:paraId="282CC9BB" w14:textId="04E97598" w:rsidR="007D7669" w:rsidRPr="00FC6DB8" w:rsidRDefault="00B7636E" w:rsidP="00C04075">
      <w:pPr>
        <w:spacing w:before="0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(2) Ako je kriterij odabira ekonomski najpovoljnija ponuda, osim kriterija cijene mogu se koristiti i npr. kriterij kvalitete, </w:t>
      </w:r>
      <w:r w:rsidR="005862D2" w:rsidRPr="00FC6DB8">
        <w:rPr>
          <w:color w:val="000000" w:themeColor="text1"/>
          <w:sz w:val="24"/>
          <w:szCs w:val="24"/>
        </w:rPr>
        <w:t xml:space="preserve">kvalifikacije stručnjaka, </w:t>
      </w:r>
      <w:r w:rsidRPr="00FC6DB8">
        <w:rPr>
          <w:color w:val="000000" w:themeColor="text1"/>
          <w:sz w:val="24"/>
          <w:szCs w:val="24"/>
        </w:rPr>
        <w:t>tehničke prednosti, estetske i funkcionalne osobine, ekološke osobine, operativni troškovi, ekonomičnost, datum isporuke i rok isporuke ili izvršenja i dr. te</w:t>
      </w:r>
      <w:r w:rsidR="00247818" w:rsidRPr="00FC6DB8">
        <w:rPr>
          <w:color w:val="000000" w:themeColor="text1"/>
          <w:sz w:val="24"/>
          <w:szCs w:val="24"/>
        </w:rPr>
        <w:t xml:space="preserve"> će Naručitelj u zapisniku o otvaranju, pregledu i ocjeni ponuda obrazložiti razloge odabira izabrane ponude.</w:t>
      </w:r>
    </w:p>
    <w:p w14:paraId="5E4B7C5C" w14:textId="6BC6ACE6" w:rsidR="005862D2" w:rsidRPr="00FC6DB8" w:rsidRDefault="008648CA" w:rsidP="00C04075">
      <w:pPr>
        <w:spacing w:before="0"/>
        <w:ind w:right="-8"/>
        <w:rPr>
          <w:bCs/>
          <w:color w:val="000000" w:themeColor="text1"/>
          <w:sz w:val="24"/>
          <w:szCs w:val="24"/>
        </w:rPr>
      </w:pPr>
      <w:r w:rsidRPr="00FC6DB8">
        <w:rPr>
          <w:bCs/>
          <w:color w:val="000000" w:themeColor="text1"/>
          <w:sz w:val="24"/>
          <w:szCs w:val="24"/>
        </w:rPr>
        <w:t xml:space="preserve">(3) </w:t>
      </w:r>
      <w:r w:rsidR="005862D2" w:rsidRPr="00FC6DB8">
        <w:rPr>
          <w:bCs/>
          <w:color w:val="000000" w:themeColor="text1"/>
          <w:sz w:val="24"/>
          <w:szCs w:val="24"/>
        </w:rPr>
        <w:t>Kriterije za odabir ekonomski najpovoljnije ponude u svakom pojedinom postupku jednostavne nabave iz ovog Pravilnika određuje ravnatelj.</w:t>
      </w:r>
    </w:p>
    <w:p w14:paraId="10EECF1C" w14:textId="77777777" w:rsidR="005862D2" w:rsidRPr="00FC6DB8" w:rsidRDefault="005862D2" w:rsidP="00C04075">
      <w:pPr>
        <w:spacing w:before="0"/>
        <w:ind w:right="-8"/>
        <w:rPr>
          <w:b/>
          <w:color w:val="000000" w:themeColor="text1"/>
          <w:sz w:val="24"/>
          <w:szCs w:val="24"/>
        </w:rPr>
      </w:pPr>
    </w:p>
    <w:p w14:paraId="5CD6A064" w14:textId="13F5EDA7" w:rsidR="00B16EDA" w:rsidRPr="000569A2" w:rsidRDefault="00B7636E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1</w:t>
      </w:r>
      <w:r w:rsidR="00AB5293">
        <w:rPr>
          <w:b/>
          <w:bCs/>
          <w:color w:val="000000" w:themeColor="text1"/>
          <w:sz w:val="24"/>
          <w:szCs w:val="24"/>
        </w:rPr>
        <w:t>5.</w:t>
      </w:r>
    </w:p>
    <w:p w14:paraId="19FD5083" w14:textId="1BC6814D" w:rsidR="007D7669" w:rsidRPr="00FC6DB8" w:rsidRDefault="00862A60" w:rsidP="00C04075">
      <w:pPr>
        <w:spacing w:before="10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</w:t>
      </w:r>
      <w:r w:rsidR="00247818" w:rsidRPr="00FC6DB8">
        <w:rPr>
          <w:color w:val="000000" w:themeColor="text1"/>
          <w:sz w:val="24"/>
          <w:szCs w:val="24"/>
        </w:rPr>
        <w:t xml:space="preserve">Postupak jednostavne nabave iz članka </w:t>
      </w:r>
      <w:r w:rsidR="0045740A">
        <w:rPr>
          <w:color w:val="000000" w:themeColor="text1"/>
          <w:sz w:val="24"/>
          <w:szCs w:val="24"/>
        </w:rPr>
        <w:t>7</w:t>
      </w:r>
      <w:r w:rsidR="00247818" w:rsidRPr="00FC6DB8">
        <w:rPr>
          <w:color w:val="000000" w:themeColor="text1"/>
          <w:sz w:val="24"/>
          <w:szCs w:val="24"/>
        </w:rPr>
        <w:t xml:space="preserve">. stavka </w:t>
      </w:r>
      <w:r w:rsidR="0045740A">
        <w:rPr>
          <w:color w:val="000000" w:themeColor="text1"/>
          <w:sz w:val="24"/>
          <w:szCs w:val="24"/>
        </w:rPr>
        <w:t>1. i 2.</w:t>
      </w:r>
      <w:r w:rsidR="00247818" w:rsidRPr="00FC6DB8">
        <w:rPr>
          <w:color w:val="000000" w:themeColor="text1"/>
          <w:sz w:val="24"/>
          <w:szCs w:val="24"/>
        </w:rPr>
        <w:t xml:space="preserve"> ovog Pravilnika završava donošenjem odluke o odabiru najpovoljnije ponude ili odluke o poništenju postupka jednostavne nabave koju donosi ravnatelj temeljem prijedloga stručnog povjerenstva za pojedinu nabavu.</w:t>
      </w:r>
    </w:p>
    <w:p w14:paraId="622E8301" w14:textId="3E1C5E98" w:rsidR="007D7669" w:rsidRPr="00FC6DB8" w:rsidRDefault="00862A60" w:rsidP="00C04075">
      <w:pPr>
        <w:spacing w:before="10"/>
        <w:ind w:right="-8"/>
        <w:rPr>
          <w:bCs/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(2) </w:t>
      </w:r>
      <w:r w:rsidR="00247818" w:rsidRPr="00FC6DB8">
        <w:rPr>
          <w:bCs/>
          <w:color w:val="000000" w:themeColor="text1"/>
          <w:sz w:val="24"/>
          <w:szCs w:val="24"/>
        </w:rPr>
        <w:t xml:space="preserve">Naručitelj će poništiti postupak jednostavne nabave ukoliko postoje razlozi za poništenje postupka sukladno odredbama Zakona.  </w:t>
      </w:r>
    </w:p>
    <w:p w14:paraId="25789B07" w14:textId="6165BD2A" w:rsidR="007D7669" w:rsidRPr="00FC6DB8" w:rsidRDefault="00862A60" w:rsidP="00C04075">
      <w:pPr>
        <w:pStyle w:val="Odlomakpopisa"/>
        <w:spacing w:line="240" w:lineRule="auto"/>
        <w:ind w:left="0" w:right="-8" w:firstLine="0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(3) </w:t>
      </w:r>
      <w:r w:rsidR="00B17CC9" w:rsidRPr="00FC6DB8">
        <w:rPr>
          <w:color w:val="000000" w:themeColor="text1"/>
          <w:sz w:val="24"/>
          <w:szCs w:val="24"/>
        </w:rPr>
        <w:t>Odluka o odabiru ponude ili odluka o poništenju postupka jednostavne nabave dostavlja se svim ponuditeljima putem e-maila odnosno putem modula jednostavne nabave u EOJN RH.</w:t>
      </w:r>
    </w:p>
    <w:p w14:paraId="1BB08507" w14:textId="24725613" w:rsidR="00B7636E" w:rsidRPr="00FC6DB8" w:rsidRDefault="00862A60" w:rsidP="000569A2">
      <w:pPr>
        <w:spacing w:before="10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(4) </w:t>
      </w:r>
      <w:r w:rsidR="00247818" w:rsidRPr="00FC6DB8">
        <w:rPr>
          <w:color w:val="000000" w:themeColor="text1"/>
          <w:sz w:val="24"/>
          <w:szCs w:val="24"/>
        </w:rPr>
        <w:t>Naručitelj u pozivu na dostavu ponuda određuje rok za donošenje odluke iz stavka 1. ovog članka.</w:t>
      </w:r>
    </w:p>
    <w:p w14:paraId="38CB03FB" w14:textId="5CAAEDD1" w:rsidR="00B24FAF" w:rsidRPr="000569A2" w:rsidRDefault="00B24FAF" w:rsidP="000569A2">
      <w:pPr>
        <w:ind w:right="-8"/>
        <w:jc w:val="center"/>
        <w:rPr>
          <w:b/>
          <w:color w:val="000000" w:themeColor="text1"/>
          <w:sz w:val="24"/>
          <w:szCs w:val="24"/>
        </w:rPr>
      </w:pPr>
      <w:r w:rsidRPr="00AB5293">
        <w:rPr>
          <w:b/>
          <w:color w:val="000000" w:themeColor="text1"/>
          <w:sz w:val="24"/>
          <w:szCs w:val="24"/>
        </w:rPr>
        <w:lastRenderedPageBreak/>
        <w:t xml:space="preserve">Članak </w:t>
      </w:r>
      <w:r w:rsidR="00862A60" w:rsidRPr="00AB5293">
        <w:rPr>
          <w:b/>
          <w:color w:val="000000" w:themeColor="text1"/>
          <w:sz w:val="24"/>
          <w:szCs w:val="24"/>
        </w:rPr>
        <w:t>1</w:t>
      </w:r>
      <w:r w:rsidR="00AB5293" w:rsidRPr="00AB5293">
        <w:rPr>
          <w:b/>
          <w:color w:val="000000" w:themeColor="text1"/>
          <w:sz w:val="24"/>
          <w:szCs w:val="24"/>
        </w:rPr>
        <w:t>6</w:t>
      </w:r>
      <w:r w:rsidRPr="00AB5293">
        <w:rPr>
          <w:b/>
          <w:color w:val="000000" w:themeColor="text1"/>
          <w:sz w:val="24"/>
          <w:szCs w:val="24"/>
        </w:rPr>
        <w:t>.</w:t>
      </w:r>
    </w:p>
    <w:p w14:paraId="2350B969" w14:textId="65965115" w:rsidR="00FC6DB8" w:rsidRPr="00FC6DB8" w:rsidRDefault="00862A60" w:rsidP="00C04075">
      <w:pPr>
        <w:spacing w:before="10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</w:t>
      </w:r>
      <w:r w:rsidR="00B24FAF" w:rsidRPr="00FC6DB8">
        <w:rPr>
          <w:color w:val="000000" w:themeColor="text1"/>
          <w:sz w:val="24"/>
          <w:szCs w:val="24"/>
        </w:rPr>
        <w:t>Nakon obavljene dostave gospodarskim subjektima sukladno članku 1</w:t>
      </w:r>
      <w:r w:rsidR="006D0787" w:rsidRPr="00FC6DB8">
        <w:rPr>
          <w:color w:val="000000" w:themeColor="text1"/>
          <w:sz w:val="24"/>
          <w:szCs w:val="24"/>
        </w:rPr>
        <w:t>4</w:t>
      </w:r>
      <w:r w:rsidR="00B24FAF" w:rsidRPr="00FC6DB8">
        <w:rPr>
          <w:color w:val="000000" w:themeColor="text1"/>
          <w:sz w:val="24"/>
          <w:szCs w:val="24"/>
        </w:rPr>
        <w:t>. ovog Pravilnika, Naručitelj s odabranim gospodarskim subjektom sklapa ugovor o nabavi</w:t>
      </w:r>
      <w:r w:rsidR="00701FCD" w:rsidRPr="00FC6DB8">
        <w:rPr>
          <w:color w:val="000000" w:themeColor="text1"/>
          <w:sz w:val="24"/>
          <w:szCs w:val="24"/>
        </w:rPr>
        <w:t xml:space="preserve"> ili izdaje narudžbenicu.</w:t>
      </w:r>
    </w:p>
    <w:p w14:paraId="6EBD406B" w14:textId="7DF3CE3C" w:rsidR="00FC6DB8" w:rsidRPr="00FC6DB8" w:rsidRDefault="00862A60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(2) </w:t>
      </w:r>
      <w:r w:rsidR="00B24FAF" w:rsidRPr="00FC6DB8">
        <w:rPr>
          <w:color w:val="000000" w:themeColor="text1"/>
          <w:sz w:val="24"/>
          <w:szCs w:val="24"/>
        </w:rPr>
        <w:t xml:space="preserve">U slučaju opravdane potrebe za dodatnom isporukom predmeta nabave u odnosu na već sklopljeni ugovor o nabavi ili izdanu narudžbenicu temeljem provedenog postupka jednostavne nabave iz članka </w:t>
      </w:r>
      <w:r w:rsidR="0085757D" w:rsidRPr="00FC6DB8">
        <w:rPr>
          <w:color w:val="000000" w:themeColor="text1"/>
          <w:sz w:val="24"/>
          <w:szCs w:val="24"/>
        </w:rPr>
        <w:t>5</w:t>
      </w:r>
      <w:r w:rsidR="00B24FAF" w:rsidRPr="00FC6DB8">
        <w:rPr>
          <w:color w:val="000000" w:themeColor="text1"/>
          <w:sz w:val="24"/>
          <w:szCs w:val="24"/>
        </w:rPr>
        <w:t>. stavka 2. Pravilnika, cijena iz ugovora ili narudžbenice može se uvećati za najviše 30% prvotne vrijednosti s PDV-om, pod uvjetom da je ukupna vrijednost ugovora manja od pragova za primjenu Z</w:t>
      </w:r>
      <w:r w:rsidR="00B73F5B" w:rsidRPr="00FC6DB8">
        <w:rPr>
          <w:color w:val="000000" w:themeColor="text1"/>
          <w:sz w:val="24"/>
          <w:szCs w:val="24"/>
        </w:rPr>
        <w:t>akona.</w:t>
      </w:r>
    </w:p>
    <w:p w14:paraId="536E00D6" w14:textId="3E22EA88" w:rsidR="00634209" w:rsidRPr="00FC6DB8" w:rsidRDefault="00634209" w:rsidP="00C04075">
      <w:pPr>
        <w:ind w:right="-8"/>
        <w:rPr>
          <w:color w:val="000000" w:themeColor="text1"/>
          <w:sz w:val="24"/>
          <w:szCs w:val="24"/>
        </w:rPr>
      </w:pPr>
    </w:p>
    <w:p w14:paraId="4E8ADAAC" w14:textId="515CE700" w:rsidR="00634209" w:rsidRPr="000569A2" w:rsidRDefault="00634209" w:rsidP="000569A2">
      <w:pPr>
        <w:jc w:val="center"/>
        <w:rPr>
          <w:b/>
          <w:color w:val="000000" w:themeColor="text1"/>
          <w:sz w:val="24"/>
          <w:szCs w:val="24"/>
        </w:rPr>
      </w:pPr>
      <w:r w:rsidRPr="00AB5293">
        <w:rPr>
          <w:b/>
          <w:color w:val="000000" w:themeColor="text1"/>
          <w:sz w:val="24"/>
          <w:szCs w:val="24"/>
        </w:rPr>
        <w:t>Članak 1</w:t>
      </w:r>
      <w:r w:rsidR="00AB5293" w:rsidRPr="00AB5293">
        <w:rPr>
          <w:b/>
          <w:color w:val="000000" w:themeColor="text1"/>
          <w:sz w:val="24"/>
          <w:szCs w:val="24"/>
        </w:rPr>
        <w:t>7</w:t>
      </w:r>
      <w:r w:rsidRPr="00AB5293">
        <w:rPr>
          <w:b/>
          <w:color w:val="000000" w:themeColor="text1"/>
          <w:sz w:val="24"/>
          <w:szCs w:val="24"/>
        </w:rPr>
        <w:t>.</w:t>
      </w:r>
    </w:p>
    <w:p w14:paraId="5C8C469C" w14:textId="48979479" w:rsidR="00634209" w:rsidRDefault="0063420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Ravnatelj je obvezan kontrolirati izvršenje sklopljenih ugovora na temelju provedenog postupka jednostavne nabave.</w:t>
      </w:r>
    </w:p>
    <w:p w14:paraId="7A27B886" w14:textId="77777777" w:rsidR="00FC6DB8" w:rsidRPr="00FC6DB8" w:rsidRDefault="00FC6DB8" w:rsidP="00C04075">
      <w:pPr>
        <w:ind w:right="-8"/>
        <w:rPr>
          <w:color w:val="000000" w:themeColor="text1"/>
          <w:sz w:val="24"/>
          <w:szCs w:val="24"/>
        </w:rPr>
      </w:pPr>
    </w:p>
    <w:p w14:paraId="53BF7638" w14:textId="77777777" w:rsidR="00B17CC9" w:rsidRPr="00FC6DB8" w:rsidRDefault="00B17CC9" w:rsidP="00C04075">
      <w:pPr>
        <w:ind w:right="-8"/>
        <w:rPr>
          <w:color w:val="000000" w:themeColor="text1"/>
          <w:sz w:val="24"/>
          <w:szCs w:val="24"/>
        </w:rPr>
      </w:pPr>
    </w:p>
    <w:p w14:paraId="194B20ED" w14:textId="29D0B74C" w:rsidR="00B17CC9" w:rsidRPr="00FC6DB8" w:rsidRDefault="006D0787" w:rsidP="00C04075">
      <w:pPr>
        <w:pStyle w:val="Odlomakpopisa"/>
        <w:numPr>
          <w:ilvl w:val="0"/>
          <w:numId w:val="18"/>
        </w:numPr>
        <w:spacing w:line="240" w:lineRule="auto"/>
        <w:ind w:right="-8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PRAVNA ZAŠTITA</w:t>
      </w:r>
    </w:p>
    <w:p w14:paraId="5907D612" w14:textId="77777777" w:rsidR="00B17CC9" w:rsidRPr="00FC6DB8" w:rsidRDefault="00B17CC9" w:rsidP="00C04075">
      <w:pPr>
        <w:ind w:right="-8"/>
        <w:rPr>
          <w:color w:val="000000" w:themeColor="text1"/>
          <w:sz w:val="24"/>
          <w:szCs w:val="24"/>
        </w:rPr>
      </w:pPr>
    </w:p>
    <w:p w14:paraId="34652148" w14:textId="7416CB81" w:rsidR="00B17CC9" w:rsidRPr="000569A2" w:rsidRDefault="00B17CC9" w:rsidP="000569A2">
      <w:pPr>
        <w:ind w:right="-8"/>
        <w:jc w:val="center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1</w:t>
      </w:r>
      <w:r w:rsidR="00AB5293">
        <w:rPr>
          <w:b/>
          <w:bCs/>
          <w:color w:val="000000" w:themeColor="text1"/>
          <w:sz w:val="24"/>
          <w:szCs w:val="24"/>
        </w:rPr>
        <w:t>8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7ACA4DB8" w14:textId="589B7A9D" w:rsidR="00FC6DB8" w:rsidRPr="00FC6DB8" w:rsidRDefault="00B17CC9" w:rsidP="0045740A">
      <w:pPr>
        <w:spacing w:before="10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</w:t>
      </w:r>
      <w:r w:rsidR="0045740A" w:rsidRPr="00FC6DB8">
        <w:rPr>
          <w:color w:val="000000" w:themeColor="text1"/>
          <w:sz w:val="24"/>
          <w:szCs w:val="24"/>
        </w:rPr>
        <w:t xml:space="preserve">Na odluku o odabiru ponude ili odluku o poništenju postupka jednostavne nabave čija je procijenjena vrijednost veća od 15.000,00 eura bez PDV-a, gospodarski subjekt ima pravo  </w:t>
      </w:r>
      <w:r w:rsidR="0045740A">
        <w:rPr>
          <w:color w:val="000000" w:themeColor="text1"/>
          <w:sz w:val="24"/>
          <w:szCs w:val="24"/>
        </w:rPr>
        <w:t xml:space="preserve">izjaviti </w:t>
      </w:r>
      <w:r w:rsidR="0045740A" w:rsidRPr="00FC6DB8">
        <w:rPr>
          <w:color w:val="000000" w:themeColor="text1"/>
          <w:sz w:val="24"/>
          <w:szCs w:val="24"/>
        </w:rPr>
        <w:t xml:space="preserve">prigovor ravnatelju </w:t>
      </w:r>
      <w:r w:rsidR="0045740A">
        <w:rPr>
          <w:color w:val="000000" w:themeColor="text1"/>
          <w:sz w:val="24"/>
          <w:szCs w:val="24"/>
        </w:rPr>
        <w:t>Škole.</w:t>
      </w:r>
    </w:p>
    <w:p w14:paraId="35EE72DD" w14:textId="6E98E334" w:rsidR="00FC6DB8" w:rsidRPr="00FC6DB8" w:rsidRDefault="00B17CC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BD6220">
        <w:rPr>
          <w:color w:val="000000" w:themeColor="text1"/>
          <w:sz w:val="24"/>
          <w:szCs w:val="24"/>
        </w:rPr>
        <w:t>2</w:t>
      </w:r>
      <w:r w:rsidRPr="00FC6DB8">
        <w:rPr>
          <w:color w:val="000000" w:themeColor="text1"/>
          <w:sz w:val="24"/>
          <w:szCs w:val="24"/>
        </w:rPr>
        <w:t xml:space="preserve">) </w:t>
      </w:r>
      <w:r w:rsidR="006D0787" w:rsidRPr="00FC6DB8">
        <w:rPr>
          <w:color w:val="000000" w:themeColor="text1"/>
          <w:sz w:val="24"/>
          <w:szCs w:val="24"/>
        </w:rPr>
        <w:t>Prigovor se dostavlja Naručitelju elektroničkim sredstvima komunikacije putem EOJN RH.</w:t>
      </w:r>
    </w:p>
    <w:p w14:paraId="3ED94D15" w14:textId="19BD8BEA" w:rsidR="00FC6DB8" w:rsidRPr="00FC6DB8" w:rsidRDefault="006D0787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BD6220">
        <w:rPr>
          <w:color w:val="000000" w:themeColor="text1"/>
          <w:sz w:val="24"/>
          <w:szCs w:val="24"/>
        </w:rPr>
        <w:t>3</w:t>
      </w:r>
      <w:r w:rsidRPr="00FC6DB8">
        <w:rPr>
          <w:color w:val="000000" w:themeColor="text1"/>
          <w:sz w:val="24"/>
          <w:szCs w:val="24"/>
        </w:rPr>
        <w:t xml:space="preserve">) Ukoliko u konkretnom postupku jednostavne nabave dostava prigovora putem EOJN RH nije omogućena, prigovor se dostavlja elektroničkim sredstvima komunikacije putem e-maila navedenog u </w:t>
      </w:r>
      <w:r w:rsidR="0045740A">
        <w:rPr>
          <w:color w:val="000000" w:themeColor="text1"/>
          <w:sz w:val="24"/>
          <w:szCs w:val="24"/>
        </w:rPr>
        <w:t>pozivu na dostavu ponude</w:t>
      </w:r>
      <w:r w:rsidRPr="00FC6DB8">
        <w:rPr>
          <w:color w:val="000000" w:themeColor="text1"/>
          <w:sz w:val="24"/>
          <w:szCs w:val="24"/>
        </w:rPr>
        <w:t>.</w:t>
      </w:r>
    </w:p>
    <w:p w14:paraId="0661E63F" w14:textId="3D38DE93" w:rsidR="00FC6DB8" w:rsidRPr="00FC6DB8" w:rsidRDefault="006D0787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BD6220">
        <w:rPr>
          <w:color w:val="000000" w:themeColor="text1"/>
          <w:sz w:val="24"/>
          <w:szCs w:val="24"/>
        </w:rPr>
        <w:t>4</w:t>
      </w:r>
      <w:r w:rsidRPr="00FC6DB8">
        <w:rPr>
          <w:color w:val="000000" w:themeColor="text1"/>
          <w:sz w:val="24"/>
          <w:szCs w:val="24"/>
        </w:rPr>
        <w:t xml:space="preserve">) </w:t>
      </w:r>
      <w:r w:rsidR="00B17CC9" w:rsidRPr="00FC6DB8">
        <w:rPr>
          <w:color w:val="000000" w:themeColor="text1"/>
          <w:sz w:val="24"/>
          <w:szCs w:val="24"/>
        </w:rPr>
        <w:t xml:space="preserve">Prigovor se podnosi u roku od </w:t>
      </w:r>
      <w:r w:rsidRPr="00FC6DB8">
        <w:rPr>
          <w:color w:val="000000" w:themeColor="text1"/>
          <w:sz w:val="24"/>
          <w:szCs w:val="24"/>
        </w:rPr>
        <w:t>tri (</w:t>
      </w:r>
      <w:r w:rsidR="00B17CC9" w:rsidRPr="00FC6DB8">
        <w:rPr>
          <w:color w:val="000000" w:themeColor="text1"/>
          <w:sz w:val="24"/>
          <w:szCs w:val="24"/>
        </w:rPr>
        <w:t>3</w:t>
      </w:r>
      <w:r w:rsidRPr="00FC6DB8">
        <w:rPr>
          <w:color w:val="000000" w:themeColor="text1"/>
          <w:sz w:val="24"/>
          <w:szCs w:val="24"/>
        </w:rPr>
        <w:t>)</w:t>
      </w:r>
      <w:r w:rsidR="00B17CC9" w:rsidRPr="00FC6DB8">
        <w:rPr>
          <w:color w:val="000000" w:themeColor="text1"/>
          <w:sz w:val="24"/>
          <w:szCs w:val="24"/>
        </w:rPr>
        <w:t xml:space="preserve">  dana od dana dostave odluke o odabiru ponude, odnosno</w:t>
      </w:r>
      <w:r w:rsidRPr="00FC6DB8">
        <w:rPr>
          <w:color w:val="000000" w:themeColor="text1"/>
          <w:sz w:val="24"/>
          <w:szCs w:val="24"/>
        </w:rPr>
        <w:t xml:space="preserve"> odluke o </w:t>
      </w:r>
      <w:r w:rsidR="00B17CC9" w:rsidRPr="00FC6DB8">
        <w:rPr>
          <w:color w:val="000000" w:themeColor="text1"/>
          <w:sz w:val="24"/>
          <w:szCs w:val="24"/>
        </w:rPr>
        <w:t xml:space="preserve"> poništenju postupka. Rok za podnošenje prigovora Škola obvezno unosi u poziv za dostavu ponude. </w:t>
      </w:r>
    </w:p>
    <w:p w14:paraId="2159F23E" w14:textId="5058ADDD" w:rsidR="00FC6DB8" w:rsidRPr="00FC6DB8" w:rsidRDefault="00B17CC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BD6220">
        <w:rPr>
          <w:color w:val="000000" w:themeColor="text1"/>
          <w:sz w:val="24"/>
          <w:szCs w:val="24"/>
        </w:rPr>
        <w:t>5</w:t>
      </w:r>
      <w:r w:rsidRPr="00FC6DB8">
        <w:rPr>
          <w:color w:val="000000" w:themeColor="text1"/>
          <w:sz w:val="24"/>
          <w:szCs w:val="24"/>
        </w:rPr>
        <w:t>) Ravnatelj Škole odlučuje o prigovoru  rješenjem u roku</w:t>
      </w:r>
      <w:r w:rsidR="006D0787" w:rsidRPr="00FC6DB8">
        <w:rPr>
          <w:color w:val="000000" w:themeColor="text1"/>
          <w:sz w:val="24"/>
          <w:szCs w:val="24"/>
        </w:rPr>
        <w:t xml:space="preserve"> od</w:t>
      </w:r>
      <w:r w:rsidRPr="00FC6DB8">
        <w:rPr>
          <w:color w:val="000000" w:themeColor="text1"/>
          <w:sz w:val="24"/>
          <w:szCs w:val="24"/>
        </w:rPr>
        <w:t xml:space="preserve"> osam</w:t>
      </w:r>
      <w:r w:rsidR="006D0787" w:rsidRPr="00FC6DB8">
        <w:rPr>
          <w:color w:val="000000" w:themeColor="text1"/>
          <w:sz w:val="24"/>
          <w:szCs w:val="24"/>
        </w:rPr>
        <w:t xml:space="preserve"> (8)</w:t>
      </w:r>
      <w:r w:rsidRPr="00FC6DB8">
        <w:rPr>
          <w:color w:val="000000" w:themeColor="text1"/>
          <w:sz w:val="24"/>
          <w:szCs w:val="24"/>
        </w:rPr>
        <w:t xml:space="preserve"> dana od dana izjavljivanja prigovora. </w:t>
      </w:r>
    </w:p>
    <w:p w14:paraId="2E138A5E" w14:textId="6E8BA32E" w:rsidR="00FC6DB8" w:rsidRPr="00FC6DB8" w:rsidRDefault="00B17CC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BD6220">
        <w:rPr>
          <w:color w:val="000000" w:themeColor="text1"/>
          <w:sz w:val="24"/>
          <w:szCs w:val="24"/>
        </w:rPr>
        <w:t>6</w:t>
      </w:r>
      <w:r w:rsidRPr="00FC6DB8">
        <w:rPr>
          <w:color w:val="000000" w:themeColor="text1"/>
          <w:sz w:val="24"/>
          <w:szCs w:val="24"/>
        </w:rPr>
        <w:t xml:space="preserve">) Ravnatelj Škole može odbaciti prigovor ako nije pravodoban, odbiti prigovor kao neosnovan, prihvatiti prigovor i poništiti postupak jednostavne nabave.  </w:t>
      </w:r>
    </w:p>
    <w:p w14:paraId="7736C48F" w14:textId="65B46C52" w:rsidR="00B17CC9" w:rsidRPr="00FC6DB8" w:rsidRDefault="00B17CC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BD6220">
        <w:rPr>
          <w:color w:val="000000" w:themeColor="text1"/>
          <w:sz w:val="24"/>
          <w:szCs w:val="24"/>
        </w:rPr>
        <w:t>7</w:t>
      </w:r>
      <w:r w:rsidRPr="00FC6DB8">
        <w:rPr>
          <w:color w:val="000000" w:themeColor="text1"/>
          <w:sz w:val="24"/>
          <w:szCs w:val="24"/>
        </w:rPr>
        <w:t xml:space="preserve">) Rješenje o prigovoru dostavlja se podnositelju prigovora elektroničkim sredstvima komunikacije putem modula jednostavne nabave EOJN RH. </w:t>
      </w:r>
    </w:p>
    <w:p w14:paraId="5825C534" w14:textId="73DC4E53" w:rsidR="00701FCD" w:rsidRPr="00FC6DB8" w:rsidRDefault="00B17CC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BD6220">
        <w:rPr>
          <w:color w:val="000000" w:themeColor="text1"/>
          <w:sz w:val="24"/>
          <w:szCs w:val="24"/>
        </w:rPr>
        <w:t>8</w:t>
      </w:r>
      <w:r w:rsidRPr="00FC6DB8">
        <w:rPr>
          <w:color w:val="000000" w:themeColor="text1"/>
          <w:sz w:val="24"/>
          <w:szCs w:val="24"/>
        </w:rPr>
        <w:t>) Protiv rješenja o prigovoru može se pokrenuti upravni spor.</w:t>
      </w:r>
    </w:p>
    <w:p w14:paraId="2BE39104" w14:textId="2338F938" w:rsidR="00FC6DB8" w:rsidRDefault="00FC6DB8" w:rsidP="00C04075">
      <w:pPr>
        <w:ind w:right="-8"/>
        <w:rPr>
          <w:color w:val="000000" w:themeColor="text1"/>
          <w:sz w:val="24"/>
          <w:szCs w:val="24"/>
        </w:rPr>
      </w:pPr>
    </w:p>
    <w:p w14:paraId="0C21F5AD" w14:textId="309BAF3F" w:rsidR="00862A60" w:rsidRPr="00FC6DB8" w:rsidRDefault="00862A60" w:rsidP="00C04075">
      <w:pPr>
        <w:ind w:right="-8"/>
        <w:rPr>
          <w:color w:val="000000" w:themeColor="text1"/>
          <w:sz w:val="24"/>
          <w:szCs w:val="24"/>
        </w:rPr>
      </w:pPr>
    </w:p>
    <w:p w14:paraId="688B29D5" w14:textId="06390BDB" w:rsidR="00634209" w:rsidRPr="00FC6DB8" w:rsidRDefault="00634209" w:rsidP="00C04075">
      <w:pPr>
        <w:pStyle w:val="Odlomakpopisa"/>
        <w:numPr>
          <w:ilvl w:val="0"/>
          <w:numId w:val="18"/>
        </w:numPr>
        <w:spacing w:line="240" w:lineRule="auto"/>
        <w:ind w:right="-8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ZAVRŠNE ODREDBE</w:t>
      </w:r>
    </w:p>
    <w:p w14:paraId="5F9EC227" w14:textId="77777777" w:rsidR="00634209" w:rsidRPr="00FC6DB8" w:rsidRDefault="00634209" w:rsidP="00C04075">
      <w:pPr>
        <w:ind w:right="-8"/>
        <w:rPr>
          <w:color w:val="000000" w:themeColor="text1"/>
          <w:sz w:val="24"/>
          <w:szCs w:val="24"/>
        </w:rPr>
      </w:pPr>
    </w:p>
    <w:p w14:paraId="50336CCA" w14:textId="298A1245" w:rsidR="00F356FE" w:rsidRPr="000569A2" w:rsidRDefault="00F356FE" w:rsidP="000569A2">
      <w:pPr>
        <w:ind w:right="-8"/>
        <w:jc w:val="center"/>
        <w:rPr>
          <w:b/>
          <w:color w:val="000000" w:themeColor="text1"/>
          <w:sz w:val="24"/>
          <w:szCs w:val="24"/>
        </w:rPr>
      </w:pPr>
      <w:r w:rsidRPr="00AB5293">
        <w:rPr>
          <w:b/>
          <w:color w:val="000000" w:themeColor="text1"/>
          <w:sz w:val="24"/>
          <w:szCs w:val="24"/>
        </w:rPr>
        <w:t>Članak 1</w:t>
      </w:r>
      <w:r w:rsidR="00AB5293">
        <w:rPr>
          <w:b/>
          <w:color w:val="000000" w:themeColor="text1"/>
          <w:sz w:val="24"/>
          <w:szCs w:val="24"/>
        </w:rPr>
        <w:t>9</w:t>
      </w:r>
      <w:r w:rsidR="006D0787" w:rsidRPr="00AB5293">
        <w:rPr>
          <w:b/>
          <w:color w:val="000000" w:themeColor="text1"/>
          <w:sz w:val="24"/>
          <w:szCs w:val="24"/>
        </w:rPr>
        <w:t>.</w:t>
      </w:r>
    </w:p>
    <w:p w14:paraId="4DD3F792" w14:textId="64E54E7B" w:rsidR="00490877" w:rsidRPr="00FC6DB8" w:rsidRDefault="00C834E9" w:rsidP="00C04075">
      <w:pPr>
        <w:rPr>
          <w:color w:val="000000" w:themeColor="text1"/>
        </w:rPr>
      </w:pPr>
      <w:r w:rsidRPr="00FC6DB8">
        <w:rPr>
          <w:color w:val="000000" w:themeColor="text1"/>
          <w:sz w:val="24"/>
          <w:szCs w:val="24"/>
        </w:rPr>
        <w:t>Ovaj Pravilnik kao i sve njegove daljnje izmjene i dopune, objavit će se na mrežn</w:t>
      </w:r>
      <w:r w:rsidR="004D510F" w:rsidRPr="00FC6DB8">
        <w:rPr>
          <w:color w:val="000000" w:themeColor="text1"/>
          <w:sz w:val="24"/>
          <w:szCs w:val="24"/>
        </w:rPr>
        <w:t>oj</w:t>
      </w:r>
      <w:r w:rsidRPr="00FC6DB8">
        <w:rPr>
          <w:color w:val="000000" w:themeColor="text1"/>
          <w:sz w:val="24"/>
          <w:szCs w:val="24"/>
        </w:rPr>
        <w:t xml:space="preserve"> stranic</w:t>
      </w:r>
      <w:r w:rsidR="004D510F" w:rsidRPr="00FC6DB8">
        <w:rPr>
          <w:color w:val="000000" w:themeColor="text1"/>
          <w:sz w:val="24"/>
          <w:szCs w:val="24"/>
        </w:rPr>
        <w:t>i</w:t>
      </w:r>
      <w:r w:rsidR="00AB5293">
        <w:rPr>
          <w:color w:val="000000" w:themeColor="text1"/>
          <w:sz w:val="24"/>
          <w:szCs w:val="24"/>
        </w:rPr>
        <w:t xml:space="preserve"> </w:t>
      </w:r>
      <w:r w:rsidR="004D510F" w:rsidRPr="00FC6DB8">
        <w:rPr>
          <w:color w:val="000000" w:themeColor="text1"/>
          <w:sz w:val="24"/>
          <w:szCs w:val="24"/>
        </w:rPr>
        <w:t>Naručitelja</w:t>
      </w:r>
      <w:r w:rsidRPr="00FC6DB8">
        <w:rPr>
          <w:color w:val="000000" w:themeColor="text1"/>
          <w:sz w:val="24"/>
          <w:szCs w:val="24"/>
        </w:rPr>
        <w:t>.</w:t>
      </w:r>
      <w:r w:rsidR="00490877" w:rsidRPr="00FC6DB8">
        <w:rPr>
          <w:color w:val="000000" w:themeColor="text1"/>
        </w:rPr>
        <w:t xml:space="preserve"> </w:t>
      </w:r>
    </w:p>
    <w:p w14:paraId="74428C2A" w14:textId="77777777" w:rsidR="00490877" w:rsidRPr="00AB5293" w:rsidRDefault="00490877" w:rsidP="00C04075">
      <w:pPr>
        <w:rPr>
          <w:color w:val="000000" w:themeColor="text1"/>
          <w:sz w:val="24"/>
          <w:szCs w:val="24"/>
        </w:rPr>
      </w:pPr>
    </w:p>
    <w:p w14:paraId="36A96876" w14:textId="30EBA507" w:rsidR="00490877" w:rsidRPr="000569A2" w:rsidRDefault="00490877" w:rsidP="000569A2">
      <w:pPr>
        <w:ind w:right="-8"/>
        <w:jc w:val="center"/>
        <w:rPr>
          <w:color w:val="000000" w:themeColor="text1"/>
          <w:sz w:val="24"/>
          <w:szCs w:val="24"/>
        </w:rPr>
      </w:pPr>
      <w:r w:rsidRPr="00AB5293">
        <w:rPr>
          <w:b/>
          <w:color w:val="000000" w:themeColor="text1"/>
          <w:sz w:val="24"/>
          <w:szCs w:val="24"/>
        </w:rPr>
        <w:t xml:space="preserve">Članak </w:t>
      </w:r>
      <w:r w:rsidR="00AB5293" w:rsidRPr="00AB5293">
        <w:rPr>
          <w:b/>
          <w:color w:val="000000" w:themeColor="text1"/>
          <w:sz w:val="24"/>
          <w:szCs w:val="24"/>
        </w:rPr>
        <w:t>20</w:t>
      </w:r>
      <w:r w:rsidRPr="00AB5293">
        <w:rPr>
          <w:b/>
          <w:color w:val="000000" w:themeColor="text1"/>
          <w:sz w:val="24"/>
          <w:szCs w:val="24"/>
        </w:rPr>
        <w:t>.</w:t>
      </w:r>
    </w:p>
    <w:p w14:paraId="15AD2AF3" w14:textId="02548C14" w:rsidR="00490877" w:rsidRPr="00FC6DB8" w:rsidRDefault="00490877" w:rsidP="00C04075">
      <w:pPr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Odredbe ovog Pravilnika ne primjenjuju</w:t>
      </w:r>
      <w:r w:rsidRPr="00FC6DB8">
        <w:rPr>
          <w:color w:val="000000" w:themeColor="text1"/>
        </w:rPr>
        <w:t xml:space="preserve"> u</w:t>
      </w:r>
      <w:r w:rsidRPr="00FC6DB8">
        <w:rPr>
          <w:color w:val="000000" w:themeColor="text1"/>
          <w:sz w:val="24"/>
          <w:szCs w:val="24"/>
        </w:rPr>
        <w:t xml:space="preserve"> posebnim situacijama kada škola može obaviti nabavu direktno kupnjom u trgovini bez prethodno potpisanog ugovora, izdane narudžbenice, ili prihvaćene ponude i to za plaćanje u iznosu do 500,00 eura.</w:t>
      </w:r>
    </w:p>
    <w:p w14:paraId="4BEDB270" w14:textId="2F557363" w:rsidR="00C834E9" w:rsidRPr="00AB5293" w:rsidRDefault="00C834E9" w:rsidP="00C04075">
      <w:pPr>
        <w:ind w:right="-8"/>
        <w:rPr>
          <w:color w:val="000000" w:themeColor="text1"/>
          <w:sz w:val="24"/>
          <w:szCs w:val="24"/>
        </w:rPr>
      </w:pPr>
    </w:p>
    <w:p w14:paraId="40DC6128" w14:textId="5B26CDB7" w:rsidR="00C834E9" w:rsidRPr="00FC6DB8" w:rsidRDefault="00C834E9" w:rsidP="000569A2">
      <w:pPr>
        <w:ind w:right="-8"/>
        <w:jc w:val="center"/>
        <w:rPr>
          <w:b/>
          <w:color w:val="000000" w:themeColor="text1"/>
          <w:sz w:val="24"/>
          <w:szCs w:val="24"/>
        </w:rPr>
      </w:pPr>
      <w:r w:rsidRPr="00AB5293">
        <w:rPr>
          <w:b/>
          <w:color w:val="000000" w:themeColor="text1"/>
          <w:sz w:val="24"/>
          <w:szCs w:val="24"/>
        </w:rPr>
        <w:t xml:space="preserve">Članak </w:t>
      </w:r>
      <w:r w:rsidR="00FC6DB8" w:rsidRPr="00AB5293">
        <w:rPr>
          <w:b/>
          <w:color w:val="000000" w:themeColor="text1"/>
          <w:sz w:val="24"/>
          <w:szCs w:val="24"/>
        </w:rPr>
        <w:t>2</w:t>
      </w:r>
      <w:r w:rsidR="00AB5293" w:rsidRPr="00AB5293">
        <w:rPr>
          <w:b/>
          <w:color w:val="000000" w:themeColor="text1"/>
          <w:sz w:val="24"/>
          <w:szCs w:val="24"/>
        </w:rPr>
        <w:t>1</w:t>
      </w:r>
      <w:r w:rsidRPr="00AB5293">
        <w:rPr>
          <w:b/>
          <w:color w:val="000000" w:themeColor="text1"/>
          <w:sz w:val="24"/>
          <w:szCs w:val="24"/>
        </w:rPr>
        <w:t>.</w:t>
      </w:r>
    </w:p>
    <w:p w14:paraId="515B5259" w14:textId="481A81C7" w:rsidR="00612383" w:rsidRDefault="00612383" w:rsidP="00C04075">
      <w:pPr>
        <w:ind w:right="-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(1) </w:t>
      </w:r>
      <w:r w:rsidR="00C834E9" w:rsidRPr="00FC6DB8">
        <w:rPr>
          <w:color w:val="000000" w:themeColor="text1"/>
          <w:sz w:val="24"/>
          <w:szCs w:val="24"/>
        </w:rPr>
        <w:t xml:space="preserve">Ovaj Pravilnik stupa na snagu </w:t>
      </w:r>
      <w:r w:rsidR="00033B05" w:rsidRPr="00FC6DB8">
        <w:rPr>
          <w:color w:val="000000" w:themeColor="text1"/>
          <w:sz w:val="24"/>
          <w:szCs w:val="24"/>
        </w:rPr>
        <w:t>1. rujna 2026. godine</w:t>
      </w:r>
      <w:r w:rsidR="00C834E9" w:rsidRPr="00FC6DB8">
        <w:rPr>
          <w:color w:val="000000" w:themeColor="text1"/>
          <w:sz w:val="24"/>
          <w:szCs w:val="24"/>
        </w:rPr>
        <w:t xml:space="preserve">. </w:t>
      </w:r>
    </w:p>
    <w:p w14:paraId="7D2EAB18" w14:textId="2766E076" w:rsidR="00A76FEB" w:rsidRPr="00EF5F27" w:rsidRDefault="00612383" w:rsidP="00EF5F27">
      <w:p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(2) </w:t>
      </w:r>
      <w:r w:rsidR="00C834E9" w:rsidRPr="00FC6DB8">
        <w:rPr>
          <w:color w:val="000000" w:themeColor="text1"/>
          <w:sz w:val="24"/>
          <w:szCs w:val="24"/>
        </w:rPr>
        <w:t>Danom stupanja na snagu ovog Pravilnika prestaje važiti</w:t>
      </w:r>
      <w:r>
        <w:rPr>
          <w:color w:val="000000" w:themeColor="text1"/>
          <w:sz w:val="24"/>
          <w:szCs w:val="24"/>
        </w:rPr>
        <w:t xml:space="preserve"> </w:t>
      </w:r>
      <w:r w:rsidR="00A76FEB" w:rsidRPr="00EF5F27">
        <w:rPr>
          <w:color w:val="000000" w:themeColor="text1"/>
          <w:sz w:val="24"/>
          <w:szCs w:val="24"/>
        </w:rPr>
        <w:t xml:space="preserve">Pravilnik </w:t>
      </w:r>
      <w:r w:rsidR="00693431" w:rsidRPr="00EF5F27">
        <w:rPr>
          <w:color w:val="000000" w:themeColor="text1"/>
          <w:sz w:val="24"/>
          <w:szCs w:val="24"/>
        </w:rPr>
        <w:t>jednostavn</w:t>
      </w:r>
      <w:r w:rsidR="00EF5F27" w:rsidRPr="00EF5F27">
        <w:rPr>
          <w:color w:val="000000" w:themeColor="text1"/>
          <w:sz w:val="24"/>
          <w:szCs w:val="24"/>
        </w:rPr>
        <w:t>oj</w:t>
      </w:r>
      <w:r w:rsidR="00693431" w:rsidRPr="00EF5F27">
        <w:rPr>
          <w:color w:val="000000" w:themeColor="text1"/>
          <w:sz w:val="24"/>
          <w:szCs w:val="24"/>
        </w:rPr>
        <w:t xml:space="preserve"> nabav</w:t>
      </w:r>
      <w:r w:rsidR="00EF5F27" w:rsidRPr="00EF5F27">
        <w:rPr>
          <w:color w:val="000000" w:themeColor="text1"/>
          <w:sz w:val="24"/>
          <w:szCs w:val="24"/>
        </w:rPr>
        <w:t>i</w:t>
      </w:r>
      <w:r w:rsidR="00A76FEB" w:rsidRPr="00EF5F27">
        <w:rPr>
          <w:color w:val="000000" w:themeColor="text1"/>
          <w:sz w:val="24"/>
          <w:szCs w:val="24"/>
        </w:rPr>
        <w:t xml:space="preserve"> </w:t>
      </w:r>
      <w:r w:rsidR="00C834E9" w:rsidRPr="00EF5F27">
        <w:rPr>
          <w:color w:val="000000" w:themeColor="text1"/>
          <w:sz w:val="24"/>
          <w:szCs w:val="24"/>
        </w:rPr>
        <w:t>(</w:t>
      </w:r>
      <w:r w:rsidR="009B11EC" w:rsidRPr="00EF5F27">
        <w:rPr>
          <w:color w:val="000000" w:themeColor="text1"/>
          <w:sz w:val="24"/>
          <w:szCs w:val="24"/>
        </w:rPr>
        <w:t>KLASA:</w:t>
      </w:r>
      <w:r w:rsidR="00A76FEB" w:rsidRPr="00EF5F27">
        <w:rPr>
          <w:color w:val="000000" w:themeColor="text1"/>
          <w:sz w:val="24"/>
          <w:szCs w:val="24"/>
        </w:rPr>
        <w:t xml:space="preserve"> </w:t>
      </w:r>
      <w:r w:rsidR="00623A8F">
        <w:rPr>
          <w:color w:val="000000" w:themeColor="text1"/>
          <w:sz w:val="24"/>
          <w:szCs w:val="24"/>
        </w:rPr>
        <w:t>003-05/17-01/02</w:t>
      </w:r>
      <w:r w:rsidR="009B11EC" w:rsidRPr="00EF5F27">
        <w:rPr>
          <w:color w:val="000000" w:themeColor="text1"/>
          <w:sz w:val="24"/>
          <w:szCs w:val="24"/>
        </w:rPr>
        <w:t>, URBROJ: 2198-1-</w:t>
      </w:r>
      <w:r w:rsidR="00623A8F">
        <w:rPr>
          <w:color w:val="000000" w:themeColor="text1"/>
          <w:sz w:val="24"/>
          <w:szCs w:val="24"/>
        </w:rPr>
        <w:t>36-1</w:t>
      </w:r>
      <w:r w:rsidR="00EF5F27" w:rsidRPr="00EF5F27">
        <w:rPr>
          <w:color w:val="000000" w:themeColor="text1"/>
          <w:sz w:val="24"/>
          <w:szCs w:val="24"/>
        </w:rPr>
        <w:t>7-1</w:t>
      </w:r>
      <w:r w:rsidR="00CD2A64" w:rsidRPr="00EF5F27">
        <w:rPr>
          <w:color w:val="000000" w:themeColor="text1"/>
          <w:sz w:val="24"/>
          <w:szCs w:val="24"/>
        </w:rPr>
        <w:t xml:space="preserve"> od </w:t>
      </w:r>
      <w:r w:rsidR="00623A8F">
        <w:rPr>
          <w:color w:val="000000" w:themeColor="text1"/>
          <w:sz w:val="24"/>
          <w:szCs w:val="24"/>
        </w:rPr>
        <w:t>19. 5</w:t>
      </w:r>
      <w:r w:rsidR="00EF5F27" w:rsidRPr="00EF5F27">
        <w:rPr>
          <w:color w:val="000000" w:themeColor="text1"/>
          <w:sz w:val="24"/>
          <w:szCs w:val="24"/>
        </w:rPr>
        <w:t xml:space="preserve">. </w:t>
      </w:r>
      <w:r w:rsidR="00B95B99" w:rsidRPr="00EF5F27">
        <w:rPr>
          <w:color w:val="000000" w:themeColor="text1"/>
          <w:sz w:val="24"/>
          <w:szCs w:val="24"/>
        </w:rPr>
        <w:t>20</w:t>
      </w:r>
      <w:r w:rsidR="00EF5F27" w:rsidRPr="00EF5F27">
        <w:rPr>
          <w:color w:val="000000" w:themeColor="text1"/>
          <w:sz w:val="24"/>
          <w:szCs w:val="24"/>
        </w:rPr>
        <w:t>17</w:t>
      </w:r>
      <w:r w:rsidR="00CD2A64" w:rsidRPr="00EF5F27">
        <w:rPr>
          <w:color w:val="000000" w:themeColor="text1"/>
          <w:sz w:val="24"/>
          <w:szCs w:val="24"/>
        </w:rPr>
        <w:t>.</w:t>
      </w:r>
      <w:r w:rsidR="00C834E9" w:rsidRPr="00EF5F27">
        <w:rPr>
          <w:color w:val="000000" w:themeColor="text1"/>
          <w:sz w:val="24"/>
          <w:szCs w:val="24"/>
        </w:rPr>
        <w:t>)</w:t>
      </w:r>
      <w:r w:rsidR="00EF5F27">
        <w:rPr>
          <w:color w:val="000000" w:themeColor="text1"/>
          <w:sz w:val="24"/>
          <w:szCs w:val="24"/>
        </w:rPr>
        <w:t xml:space="preserve"> </w:t>
      </w:r>
      <w:r w:rsidR="00EF5F27" w:rsidRPr="00EF5F27">
        <w:rPr>
          <w:color w:val="000000" w:themeColor="text1"/>
          <w:sz w:val="24"/>
          <w:szCs w:val="24"/>
        </w:rPr>
        <w:t xml:space="preserve">i </w:t>
      </w:r>
      <w:r w:rsidR="00EF5F27" w:rsidRPr="00EF5F27">
        <w:rPr>
          <w:sz w:val="24"/>
          <w:szCs w:val="24"/>
        </w:rPr>
        <w:t>Pravilnik o izmjeni i dopuni Pravilnika o provedbi postupka jednostavne nabave</w:t>
      </w:r>
      <w:r w:rsidR="00EF5F27">
        <w:rPr>
          <w:sz w:val="24"/>
          <w:szCs w:val="24"/>
        </w:rPr>
        <w:t xml:space="preserve"> </w:t>
      </w:r>
      <w:r w:rsidR="00623A8F">
        <w:rPr>
          <w:sz w:val="24"/>
          <w:szCs w:val="24"/>
        </w:rPr>
        <w:t>(KLASA: 011-05/23-02/01, URBROJ: 2198-1-36-26</w:t>
      </w:r>
      <w:r w:rsidR="00EF5F27" w:rsidRPr="00EF5F27">
        <w:rPr>
          <w:sz w:val="24"/>
          <w:szCs w:val="24"/>
        </w:rPr>
        <w:t>-</w:t>
      </w:r>
      <w:r w:rsidR="00623A8F">
        <w:rPr>
          <w:sz w:val="24"/>
          <w:szCs w:val="24"/>
        </w:rPr>
        <w:t>01 od 19.0</w:t>
      </w:r>
      <w:bookmarkStart w:id="1" w:name="_GoBack"/>
      <w:bookmarkEnd w:id="1"/>
      <w:r w:rsidR="00623A8F">
        <w:rPr>
          <w:sz w:val="24"/>
          <w:szCs w:val="24"/>
        </w:rPr>
        <w:t>1.2023</w:t>
      </w:r>
      <w:r w:rsidR="00EF5F27" w:rsidRPr="00EF5F27">
        <w:rPr>
          <w:sz w:val="24"/>
          <w:szCs w:val="24"/>
        </w:rPr>
        <w:t>.).</w:t>
      </w:r>
    </w:p>
    <w:p w14:paraId="0E3B6704" w14:textId="77777777" w:rsidR="00F707E1" w:rsidRPr="00FC6DB8" w:rsidRDefault="00F707E1" w:rsidP="00C04075">
      <w:pPr>
        <w:ind w:right="-8"/>
        <w:rPr>
          <w:color w:val="000000" w:themeColor="text1"/>
          <w:sz w:val="24"/>
          <w:szCs w:val="24"/>
        </w:rPr>
      </w:pPr>
    </w:p>
    <w:p w14:paraId="63056C2E" w14:textId="70A760AF" w:rsidR="00D20C42" w:rsidRPr="00FC6DB8" w:rsidRDefault="00A76FEB" w:rsidP="00C04075">
      <w:pPr>
        <w:ind w:right="-8"/>
        <w:jc w:val="right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 </w:t>
      </w:r>
    </w:p>
    <w:p w14:paraId="637FFD00" w14:textId="6BF547AD" w:rsidR="00C834E9" w:rsidRPr="00FC6DB8" w:rsidRDefault="00C834E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b/>
          <w:color w:val="000000" w:themeColor="text1"/>
          <w:sz w:val="24"/>
          <w:szCs w:val="24"/>
        </w:rPr>
        <w:t xml:space="preserve">                                                          </w:t>
      </w:r>
      <w:r w:rsidR="008F6B77" w:rsidRPr="00FC6DB8">
        <w:rPr>
          <w:b/>
          <w:color w:val="000000" w:themeColor="text1"/>
          <w:sz w:val="24"/>
          <w:szCs w:val="24"/>
        </w:rPr>
        <w:t xml:space="preserve">             </w:t>
      </w:r>
      <w:r w:rsidRPr="00FC6DB8">
        <w:rPr>
          <w:color w:val="000000" w:themeColor="text1"/>
          <w:sz w:val="24"/>
          <w:szCs w:val="24"/>
        </w:rPr>
        <w:t>PREDSJEDNICA ŠKOLSKOG ODBORA:</w:t>
      </w:r>
    </w:p>
    <w:p w14:paraId="3130B681" w14:textId="27306CBF" w:rsidR="00C834E9" w:rsidRPr="00FC6DB8" w:rsidRDefault="00C834E9" w:rsidP="00C04075">
      <w:pPr>
        <w:ind w:right="-8"/>
        <w:rPr>
          <w:b/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="007C7CE9">
        <w:rPr>
          <w:color w:val="000000" w:themeColor="text1"/>
          <w:sz w:val="24"/>
          <w:szCs w:val="24"/>
        </w:rPr>
        <w:t xml:space="preserve">Helena Vlasnović, </w:t>
      </w:r>
      <w:proofErr w:type="spellStart"/>
      <w:r w:rsidR="007C7CE9">
        <w:rPr>
          <w:color w:val="000000" w:themeColor="text1"/>
          <w:sz w:val="24"/>
          <w:szCs w:val="24"/>
        </w:rPr>
        <w:t>mag.prim.educ</w:t>
      </w:r>
      <w:proofErr w:type="spellEnd"/>
      <w:r w:rsidR="007C7CE9">
        <w:rPr>
          <w:color w:val="000000" w:themeColor="text1"/>
          <w:sz w:val="24"/>
          <w:szCs w:val="24"/>
        </w:rPr>
        <w:t>.</w:t>
      </w:r>
    </w:p>
    <w:p w14:paraId="01057A81" w14:textId="7D14877E" w:rsidR="00C834E9" w:rsidRPr="00FC6DB8" w:rsidRDefault="00C834E9" w:rsidP="00C04075">
      <w:pPr>
        <w:ind w:right="-8"/>
        <w:rPr>
          <w:b/>
          <w:color w:val="000000" w:themeColor="text1"/>
          <w:sz w:val="24"/>
          <w:szCs w:val="24"/>
        </w:rPr>
      </w:pP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</w:r>
      <w:r w:rsidR="008F6B77" w:rsidRPr="00FC6DB8">
        <w:rPr>
          <w:b/>
          <w:color w:val="000000" w:themeColor="text1"/>
          <w:sz w:val="24"/>
          <w:szCs w:val="24"/>
        </w:rPr>
        <w:t xml:space="preserve">                    </w:t>
      </w:r>
      <w:r w:rsidRPr="00FC6DB8">
        <w:rPr>
          <w:b/>
          <w:color w:val="000000" w:themeColor="text1"/>
          <w:sz w:val="24"/>
          <w:szCs w:val="24"/>
        </w:rPr>
        <w:t xml:space="preserve"> </w:t>
      </w:r>
      <w:r w:rsidR="008F6B77" w:rsidRPr="00FC6DB8">
        <w:rPr>
          <w:b/>
          <w:color w:val="000000" w:themeColor="text1"/>
          <w:sz w:val="24"/>
          <w:szCs w:val="24"/>
        </w:rPr>
        <w:t xml:space="preserve">   </w:t>
      </w:r>
    </w:p>
    <w:p w14:paraId="1BAB17A0" w14:textId="34D6357A" w:rsidR="00C834E9" w:rsidRPr="00FC6DB8" w:rsidRDefault="00C834E9" w:rsidP="00C04075">
      <w:pPr>
        <w:ind w:right="-8"/>
        <w:rPr>
          <w:bCs/>
          <w:color w:val="000000" w:themeColor="text1"/>
          <w:sz w:val="24"/>
          <w:szCs w:val="24"/>
        </w:rPr>
      </w:pPr>
      <w:r w:rsidRPr="00FC6DB8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</w:t>
      </w:r>
    </w:p>
    <w:p w14:paraId="064C60EE" w14:textId="77777777" w:rsidR="00F707E1" w:rsidRPr="00FC6DB8" w:rsidRDefault="00F707E1" w:rsidP="00C04075">
      <w:pPr>
        <w:ind w:right="-8"/>
        <w:rPr>
          <w:color w:val="000000" w:themeColor="text1"/>
          <w:sz w:val="24"/>
          <w:szCs w:val="24"/>
        </w:rPr>
      </w:pPr>
    </w:p>
    <w:p w14:paraId="161D63D7" w14:textId="17E39B2D" w:rsidR="00C834E9" w:rsidRPr="00FC6DB8" w:rsidRDefault="00C834E9" w:rsidP="00C04075">
      <w:pPr>
        <w:ind w:right="-8"/>
        <w:rPr>
          <w:bCs/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Ovaj Pravilnik objavljen je na oglasnoj ploči Škole dana </w:t>
      </w:r>
      <w:r w:rsidR="00BC365E" w:rsidRPr="00FC6DB8">
        <w:rPr>
          <w:bCs/>
          <w:color w:val="000000" w:themeColor="text1"/>
          <w:sz w:val="24"/>
          <w:szCs w:val="24"/>
        </w:rPr>
        <w:t>___________ 2026</w:t>
      </w:r>
      <w:r w:rsidR="00F707E1" w:rsidRPr="00FC6DB8">
        <w:rPr>
          <w:bCs/>
          <w:color w:val="000000" w:themeColor="text1"/>
          <w:sz w:val="24"/>
          <w:szCs w:val="24"/>
        </w:rPr>
        <w:t>.</w:t>
      </w:r>
      <w:r w:rsidR="00F57229" w:rsidRPr="00FC6DB8">
        <w:rPr>
          <w:bCs/>
          <w:color w:val="000000" w:themeColor="text1"/>
          <w:sz w:val="24"/>
          <w:szCs w:val="24"/>
        </w:rPr>
        <w:t xml:space="preserve">, a </w:t>
      </w:r>
      <w:r w:rsidRPr="00FC6DB8">
        <w:rPr>
          <w:bCs/>
          <w:color w:val="000000" w:themeColor="text1"/>
          <w:sz w:val="24"/>
          <w:szCs w:val="24"/>
        </w:rPr>
        <w:t xml:space="preserve">stupio </w:t>
      </w:r>
      <w:r w:rsidR="00F57229" w:rsidRPr="00FC6DB8">
        <w:rPr>
          <w:bCs/>
          <w:color w:val="000000" w:themeColor="text1"/>
          <w:sz w:val="24"/>
          <w:szCs w:val="24"/>
        </w:rPr>
        <w:t xml:space="preserve">je </w:t>
      </w:r>
      <w:r w:rsidRPr="00FC6DB8">
        <w:rPr>
          <w:bCs/>
          <w:color w:val="000000" w:themeColor="text1"/>
          <w:sz w:val="24"/>
          <w:szCs w:val="24"/>
        </w:rPr>
        <w:t>na snagu</w:t>
      </w:r>
      <w:r w:rsidR="00F57229" w:rsidRPr="00FC6DB8">
        <w:rPr>
          <w:bCs/>
          <w:color w:val="000000" w:themeColor="text1"/>
          <w:sz w:val="24"/>
          <w:szCs w:val="24"/>
        </w:rPr>
        <w:t xml:space="preserve"> dana </w:t>
      </w:r>
      <w:r w:rsidR="00033B05" w:rsidRPr="00FC6DB8">
        <w:rPr>
          <w:bCs/>
          <w:color w:val="000000" w:themeColor="text1"/>
          <w:sz w:val="24"/>
          <w:szCs w:val="24"/>
        </w:rPr>
        <w:t>1. rujna</w:t>
      </w:r>
      <w:r w:rsidR="00BC365E" w:rsidRPr="00FC6DB8">
        <w:rPr>
          <w:bCs/>
          <w:color w:val="000000" w:themeColor="text1"/>
          <w:sz w:val="24"/>
          <w:szCs w:val="24"/>
        </w:rPr>
        <w:t xml:space="preserve"> 2026</w:t>
      </w:r>
      <w:r w:rsidR="00F707E1" w:rsidRPr="00FC6DB8">
        <w:rPr>
          <w:bCs/>
          <w:color w:val="000000" w:themeColor="text1"/>
          <w:sz w:val="24"/>
          <w:szCs w:val="24"/>
        </w:rPr>
        <w:t>.</w:t>
      </w:r>
    </w:p>
    <w:p w14:paraId="008BF3AB" w14:textId="424B6293" w:rsidR="00C834E9" w:rsidRPr="00FC6DB8" w:rsidRDefault="00C834E9" w:rsidP="00C04075">
      <w:pPr>
        <w:ind w:right="-8"/>
        <w:rPr>
          <w:b/>
          <w:color w:val="000000" w:themeColor="text1"/>
          <w:sz w:val="24"/>
          <w:szCs w:val="24"/>
        </w:rPr>
      </w:pPr>
    </w:p>
    <w:p w14:paraId="61117D30" w14:textId="77777777" w:rsidR="00CD2A64" w:rsidRPr="00FC6DB8" w:rsidRDefault="00CD2A64" w:rsidP="00C04075">
      <w:pPr>
        <w:ind w:right="-8"/>
        <w:rPr>
          <w:b/>
          <w:color w:val="000000" w:themeColor="text1"/>
          <w:sz w:val="24"/>
          <w:szCs w:val="24"/>
        </w:rPr>
      </w:pPr>
    </w:p>
    <w:p w14:paraId="36D2C3EF" w14:textId="6A53918B" w:rsidR="00C834E9" w:rsidRPr="00FC6DB8" w:rsidRDefault="00C834E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  <w:t xml:space="preserve"> </w:t>
      </w:r>
      <w:r w:rsidR="007C7CE9">
        <w:rPr>
          <w:bCs/>
          <w:color w:val="000000" w:themeColor="text1"/>
          <w:sz w:val="24"/>
          <w:szCs w:val="24"/>
        </w:rPr>
        <w:t>RAVNATELJ:</w:t>
      </w:r>
      <w:r w:rsidRPr="00FC6DB8">
        <w:rPr>
          <w:color w:val="000000" w:themeColor="text1"/>
          <w:sz w:val="24"/>
          <w:szCs w:val="24"/>
        </w:rPr>
        <w:t xml:space="preserve"> </w:t>
      </w:r>
    </w:p>
    <w:p w14:paraId="09D2C9E6" w14:textId="7CF0F10B" w:rsidR="00C834E9" w:rsidRPr="00FC6DB8" w:rsidRDefault="00C834E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="00AB5293">
        <w:rPr>
          <w:color w:val="000000" w:themeColor="text1"/>
          <w:sz w:val="24"/>
          <w:szCs w:val="24"/>
        </w:rPr>
        <w:t xml:space="preserve"> </w:t>
      </w:r>
      <w:r w:rsidR="007C7CE9">
        <w:rPr>
          <w:color w:val="000000" w:themeColor="text1"/>
          <w:sz w:val="24"/>
          <w:szCs w:val="24"/>
        </w:rPr>
        <w:t>Mate Bobanović</w:t>
      </w:r>
      <w:r w:rsidRPr="00FC6DB8">
        <w:rPr>
          <w:color w:val="000000" w:themeColor="text1"/>
          <w:sz w:val="24"/>
          <w:szCs w:val="24"/>
        </w:rPr>
        <w:t>, prof.</w:t>
      </w:r>
    </w:p>
    <w:p w14:paraId="3F619D33" w14:textId="77777777" w:rsidR="008F6B77" w:rsidRPr="00FC6DB8" w:rsidRDefault="008F6B77" w:rsidP="00C04075">
      <w:pPr>
        <w:ind w:right="-8"/>
        <w:rPr>
          <w:color w:val="000000" w:themeColor="text1"/>
          <w:sz w:val="24"/>
          <w:szCs w:val="24"/>
        </w:rPr>
      </w:pPr>
    </w:p>
    <w:p w14:paraId="0DCB3294" w14:textId="179EE749" w:rsidR="00C834E9" w:rsidRPr="00FC6DB8" w:rsidRDefault="008F6B77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 </w:t>
      </w:r>
      <w:r w:rsidR="00C834E9" w:rsidRPr="00FC6DB8">
        <w:rPr>
          <w:color w:val="000000" w:themeColor="text1"/>
          <w:sz w:val="24"/>
          <w:szCs w:val="24"/>
        </w:rPr>
        <w:t xml:space="preserve">                                                                       </w:t>
      </w:r>
    </w:p>
    <w:p w14:paraId="4BF7A7A4" w14:textId="77777777" w:rsidR="00EF5F27" w:rsidRDefault="00EF5F27" w:rsidP="00EF5F27">
      <w:pPr>
        <w:pStyle w:val="Default"/>
        <w:jc w:val="both"/>
      </w:pPr>
    </w:p>
    <w:p w14:paraId="76E7144B" w14:textId="7EF21858" w:rsidR="00EF5F27" w:rsidRPr="001E2AD5" w:rsidRDefault="007C7CE9" w:rsidP="00EF5F27">
      <w:pPr>
        <w:pStyle w:val="Default"/>
        <w:jc w:val="both"/>
        <w:rPr>
          <w:b/>
          <w:bCs/>
        </w:rPr>
      </w:pPr>
      <w:r>
        <w:rPr>
          <w:b/>
          <w:bCs/>
        </w:rPr>
        <w:t>KLASA: 011-0/26-02/3</w:t>
      </w:r>
    </w:p>
    <w:p w14:paraId="1A0279A9" w14:textId="16681688" w:rsidR="00EF5F27" w:rsidRPr="001E2AD5" w:rsidRDefault="007C7CE9" w:rsidP="00EF5F27">
      <w:pPr>
        <w:pStyle w:val="Default"/>
        <w:jc w:val="both"/>
        <w:rPr>
          <w:b/>
          <w:bCs/>
        </w:rPr>
      </w:pPr>
      <w:r>
        <w:rPr>
          <w:b/>
          <w:bCs/>
        </w:rPr>
        <w:t>URBROJ: 2198-1-36</w:t>
      </w:r>
      <w:r w:rsidR="00EF5F27" w:rsidRPr="001E2AD5">
        <w:rPr>
          <w:b/>
          <w:bCs/>
        </w:rPr>
        <w:t>-26-1.</w:t>
      </w:r>
    </w:p>
    <w:p w14:paraId="699585CB" w14:textId="283AA01A" w:rsidR="00F707E1" w:rsidRPr="00FC6DB8" w:rsidRDefault="00F707E1" w:rsidP="00C04075">
      <w:pPr>
        <w:ind w:right="-8"/>
        <w:rPr>
          <w:color w:val="000000" w:themeColor="text1"/>
          <w:sz w:val="24"/>
          <w:szCs w:val="24"/>
        </w:rPr>
      </w:pPr>
    </w:p>
    <w:p w14:paraId="6C1CD9BD" w14:textId="77777777" w:rsidR="00F707E1" w:rsidRPr="00FC6DB8" w:rsidRDefault="00F707E1" w:rsidP="00C04075">
      <w:pPr>
        <w:ind w:right="-8"/>
        <w:rPr>
          <w:color w:val="000000" w:themeColor="text1"/>
          <w:sz w:val="24"/>
          <w:szCs w:val="24"/>
        </w:rPr>
      </w:pPr>
    </w:p>
    <w:p w14:paraId="42999732" w14:textId="194A22F9" w:rsidR="003C0B49" w:rsidRPr="00FC6DB8" w:rsidRDefault="003C0B49" w:rsidP="00C04075">
      <w:pPr>
        <w:ind w:right="-8"/>
        <w:rPr>
          <w:color w:val="000000" w:themeColor="text1"/>
          <w:sz w:val="24"/>
          <w:szCs w:val="24"/>
        </w:rPr>
      </w:pPr>
    </w:p>
    <w:p w14:paraId="4C2C5AB6" w14:textId="5CA0D10E" w:rsidR="003C0B49" w:rsidRPr="00FC6DB8" w:rsidRDefault="003C0B49" w:rsidP="00C04075">
      <w:pPr>
        <w:ind w:right="-8"/>
        <w:rPr>
          <w:color w:val="000000" w:themeColor="text1"/>
          <w:sz w:val="24"/>
          <w:szCs w:val="24"/>
        </w:rPr>
      </w:pPr>
    </w:p>
    <w:p w14:paraId="2080F73B" w14:textId="0E99508D" w:rsidR="003C0B49" w:rsidRPr="00FC6DB8" w:rsidRDefault="003C0B49" w:rsidP="00C04075">
      <w:pPr>
        <w:ind w:right="-8"/>
        <w:rPr>
          <w:color w:val="000000" w:themeColor="text1"/>
          <w:sz w:val="24"/>
          <w:szCs w:val="24"/>
        </w:rPr>
      </w:pPr>
    </w:p>
    <w:p w14:paraId="2AB3FAF4" w14:textId="55AF324A" w:rsidR="003C0B49" w:rsidRPr="00FC6DB8" w:rsidRDefault="003C0B49" w:rsidP="00C04075">
      <w:pPr>
        <w:ind w:right="-8"/>
        <w:rPr>
          <w:color w:val="000000" w:themeColor="text1"/>
          <w:sz w:val="24"/>
          <w:szCs w:val="24"/>
        </w:rPr>
      </w:pPr>
    </w:p>
    <w:p w14:paraId="22578544" w14:textId="77777777" w:rsidR="003C0B49" w:rsidRPr="00FC6DB8" w:rsidRDefault="003C0B49" w:rsidP="00C04075">
      <w:pPr>
        <w:widowControl w:val="0"/>
        <w:autoSpaceDE w:val="0"/>
        <w:autoSpaceDN w:val="0"/>
        <w:ind w:right="-8"/>
        <w:rPr>
          <w:color w:val="000000" w:themeColor="text1"/>
          <w:sz w:val="24"/>
          <w:szCs w:val="24"/>
        </w:rPr>
      </w:pPr>
    </w:p>
    <w:bookmarkEnd w:id="0"/>
    <w:p w14:paraId="27F10E34" w14:textId="77777777" w:rsidR="003C0B49" w:rsidRPr="00FC6DB8" w:rsidRDefault="003C0B49" w:rsidP="00C04075">
      <w:pPr>
        <w:widowControl w:val="0"/>
        <w:autoSpaceDE w:val="0"/>
        <w:autoSpaceDN w:val="0"/>
        <w:spacing w:before="5"/>
        <w:ind w:right="-8"/>
        <w:jc w:val="center"/>
        <w:rPr>
          <w:color w:val="000000" w:themeColor="text1"/>
          <w:szCs w:val="24"/>
        </w:rPr>
      </w:pPr>
    </w:p>
    <w:sectPr w:rsidR="003C0B49" w:rsidRPr="00FC6DB8" w:rsidSect="00DE2FE0">
      <w:headerReference w:type="default" r:id="rId8"/>
      <w:pgSz w:w="11900" w:h="1682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10CE0" w14:textId="77777777" w:rsidR="000173D9" w:rsidRDefault="000173D9" w:rsidP="002A7908">
      <w:pPr>
        <w:spacing w:before="0"/>
      </w:pPr>
      <w:r>
        <w:separator/>
      </w:r>
    </w:p>
  </w:endnote>
  <w:endnote w:type="continuationSeparator" w:id="0">
    <w:p w14:paraId="754A9EFD" w14:textId="77777777" w:rsidR="000173D9" w:rsidRDefault="000173D9" w:rsidP="002A790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4E382" w14:textId="77777777" w:rsidR="000173D9" w:rsidRDefault="000173D9" w:rsidP="002A7908">
      <w:pPr>
        <w:spacing w:before="0"/>
      </w:pPr>
      <w:r>
        <w:separator/>
      </w:r>
    </w:p>
  </w:footnote>
  <w:footnote w:type="continuationSeparator" w:id="0">
    <w:p w14:paraId="6CCEEEDE" w14:textId="77777777" w:rsidR="000173D9" w:rsidRDefault="000173D9" w:rsidP="002A790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ABF5C" w14:textId="6916477D" w:rsidR="00C75CF2" w:rsidRDefault="00C75CF2" w:rsidP="00C75CF2">
    <w:pPr>
      <w:pStyle w:val="Zaglavlje"/>
      <w:jc w:val="right"/>
    </w:pPr>
    <w:r>
      <w:t>NACRT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441"/>
    <w:multiLevelType w:val="hybridMultilevel"/>
    <w:tmpl w:val="076C0C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9E7"/>
    <w:multiLevelType w:val="hybridMultilevel"/>
    <w:tmpl w:val="48C661F2"/>
    <w:lvl w:ilvl="0" w:tplc="1E4A65F2">
      <w:start w:val="1"/>
      <w:numFmt w:val="decimal"/>
      <w:lvlText w:val="(%1)"/>
      <w:lvlJc w:val="left"/>
      <w:pPr>
        <w:ind w:left="286" w:hanging="330"/>
      </w:pPr>
      <w:rPr>
        <w:rFonts w:hint="default"/>
        <w:w w:val="96"/>
        <w:lang w:val="hr-HR" w:eastAsia="en-US" w:bidi="ar-SA"/>
      </w:rPr>
    </w:lvl>
    <w:lvl w:ilvl="1" w:tplc="83F49308">
      <w:numFmt w:val="bullet"/>
      <w:lvlText w:val="•"/>
      <w:lvlJc w:val="left"/>
      <w:pPr>
        <w:ind w:left="1146" w:hanging="330"/>
      </w:pPr>
      <w:rPr>
        <w:rFonts w:hint="default"/>
        <w:lang w:val="hr-HR" w:eastAsia="en-US" w:bidi="ar-SA"/>
      </w:rPr>
    </w:lvl>
    <w:lvl w:ilvl="2" w:tplc="213412E0">
      <w:numFmt w:val="bullet"/>
      <w:lvlText w:val="•"/>
      <w:lvlJc w:val="left"/>
      <w:pPr>
        <w:ind w:left="2013" w:hanging="330"/>
      </w:pPr>
      <w:rPr>
        <w:rFonts w:hint="default"/>
        <w:lang w:val="hr-HR" w:eastAsia="en-US" w:bidi="ar-SA"/>
      </w:rPr>
    </w:lvl>
    <w:lvl w:ilvl="3" w:tplc="9E165F4E">
      <w:numFmt w:val="bullet"/>
      <w:lvlText w:val="•"/>
      <w:lvlJc w:val="left"/>
      <w:pPr>
        <w:ind w:left="2880" w:hanging="330"/>
      </w:pPr>
      <w:rPr>
        <w:rFonts w:hint="default"/>
        <w:lang w:val="hr-HR" w:eastAsia="en-US" w:bidi="ar-SA"/>
      </w:rPr>
    </w:lvl>
    <w:lvl w:ilvl="4" w:tplc="9ED4D04A">
      <w:numFmt w:val="bullet"/>
      <w:lvlText w:val="•"/>
      <w:lvlJc w:val="left"/>
      <w:pPr>
        <w:ind w:left="3746" w:hanging="330"/>
      </w:pPr>
      <w:rPr>
        <w:rFonts w:hint="default"/>
        <w:lang w:val="hr-HR" w:eastAsia="en-US" w:bidi="ar-SA"/>
      </w:rPr>
    </w:lvl>
    <w:lvl w:ilvl="5" w:tplc="3F8EBF34">
      <w:numFmt w:val="bullet"/>
      <w:lvlText w:val="•"/>
      <w:lvlJc w:val="left"/>
      <w:pPr>
        <w:ind w:left="4613" w:hanging="330"/>
      </w:pPr>
      <w:rPr>
        <w:rFonts w:hint="default"/>
        <w:lang w:val="hr-HR" w:eastAsia="en-US" w:bidi="ar-SA"/>
      </w:rPr>
    </w:lvl>
    <w:lvl w:ilvl="6" w:tplc="AF12E1DC">
      <w:numFmt w:val="bullet"/>
      <w:lvlText w:val="•"/>
      <w:lvlJc w:val="left"/>
      <w:pPr>
        <w:ind w:left="5480" w:hanging="330"/>
      </w:pPr>
      <w:rPr>
        <w:rFonts w:hint="default"/>
        <w:lang w:val="hr-HR" w:eastAsia="en-US" w:bidi="ar-SA"/>
      </w:rPr>
    </w:lvl>
    <w:lvl w:ilvl="7" w:tplc="678E400A">
      <w:numFmt w:val="bullet"/>
      <w:lvlText w:val="•"/>
      <w:lvlJc w:val="left"/>
      <w:pPr>
        <w:ind w:left="6347" w:hanging="330"/>
      </w:pPr>
      <w:rPr>
        <w:rFonts w:hint="default"/>
        <w:lang w:val="hr-HR" w:eastAsia="en-US" w:bidi="ar-SA"/>
      </w:rPr>
    </w:lvl>
    <w:lvl w:ilvl="8" w:tplc="4E860196">
      <w:numFmt w:val="bullet"/>
      <w:lvlText w:val="•"/>
      <w:lvlJc w:val="left"/>
      <w:pPr>
        <w:ind w:left="7213" w:hanging="330"/>
      </w:pPr>
      <w:rPr>
        <w:rFonts w:hint="default"/>
        <w:lang w:val="hr-HR" w:eastAsia="en-US" w:bidi="ar-SA"/>
      </w:rPr>
    </w:lvl>
  </w:abstractNum>
  <w:abstractNum w:abstractNumId="2" w15:restartNumberingAfterBreak="0">
    <w:nsid w:val="0A6A3057"/>
    <w:multiLevelType w:val="hybridMultilevel"/>
    <w:tmpl w:val="9208DCF6"/>
    <w:lvl w:ilvl="0" w:tplc="7B3879D0">
      <w:start w:val="1"/>
      <w:numFmt w:val="decimal"/>
      <w:lvlText w:val="%1."/>
      <w:lvlJc w:val="left"/>
      <w:pPr>
        <w:ind w:left="141" w:hanging="300"/>
      </w:pPr>
      <w:rPr>
        <w:rFonts w:ascii="Times New Roman" w:eastAsia="Times New Roman" w:hAnsi="Times New Roman" w:cs="Times New Roman" w:hint="default"/>
        <w:color w:val="2B2B2B"/>
        <w:w w:val="97"/>
        <w:sz w:val="24"/>
        <w:szCs w:val="24"/>
        <w:lang w:val="hr-HR" w:eastAsia="en-US" w:bidi="ar-SA"/>
      </w:rPr>
    </w:lvl>
    <w:lvl w:ilvl="1" w:tplc="ADA663F0">
      <w:numFmt w:val="bullet"/>
      <w:lvlText w:val="•"/>
      <w:lvlJc w:val="left"/>
      <w:pPr>
        <w:ind w:left="1072" w:hanging="300"/>
      </w:pPr>
      <w:rPr>
        <w:rFonts w:hint="default"/>
        <w:lang w:val="hr-HR" w:eastAsia="en-US" w:bidi="ar-SA"/>
      </w:rPr>
    </w:lvl>
    <w:lvl w:ilvl="2" w:tplc="6824CDD6">
      <w:numFmt w:val="bullet"/>
      <w:lvlText w:val="•"/>
      <w:lvlJc w:val="left"/>
      <w:pPr>
        <w:ind w:left="2004" w:hanging="300"/>
      </w:pPr>
      <w:rPr>
        <w:rFonts w:hint="default"/>
        <w:lang w:val="hr-HR" w:eastAsia="en-US" w:bidi="ar-SA"/>
      </w:rPr>
    </w:lvl>
    <w:lvl w:ilvl="3" w:tplc="FFAE7EEE">
      <w:numFmt w:val="bullet"/>
      <w:lvlText w:val="•"/>
      <w:lvlJc w:val="left"/>
      <w:pPr>
        <w:ind w:left="2936" w:hanging="300"/>
      </w:pPr>
      <w:rPr>
        <w:rFonts w:hint="default"/>
        <w:lang w:val="hr-HR" w:eastAsia="en-US" w:bidi="ar-SA"/>
      </w:rPr>
    </w:lvl>
    <w:lvl w:ilvl="4" w:tplc="E0CED892">
      <w:numFmt w:val="bullet"/>
      <w:lvlText w:val="•"/>
      <w:lvlJc w:val="left"/>
      <w:pPr>
        <w:ind w:left="3868" w:hanging="300"/>
      </w:pPr>
      <w:rPr>
        <w:rFonts w:hint="default"/>
        <w:lang w:val="hr-HR" w:eastAsia="en-US" w:bidi="ar-SA"/>
      </w:rPr>
    </w:lvl>
    <w:lvl w:ilvl="5" w:tplc="F4E47E30">
      <w:numFmt w:val="bullet"/>
      <w:lvlText w:val="•"/>
      <w:lvlJc w:val="left"/>
      <w:pPr>
        <w:ind w:left="4800" w:hanging="300"/>
      </w:pPr>
      <w:rPr>
        <w:rFonts w:hint="default"/>
        <w:lang w:val="hr-HR" w:eastAsia="en-US" w:bidi="ar-SA"/>
      </w:rPr>
    </w:lvl>
    <w:lvl w:ilvl="6" w:tplc="559CC76E">
      <w:numFmt w:val="bullet"/>
      <w:lvlText w:val="•"/>
      <w:lvlJc w:val="left"/>
      <w:pPr>
        <w:ind w:left="5732" w:hanging="300"/>
      </w:pPr>
      <w:rPr>
        <w:rFonts w:hint="default"/>
        <w:lang w:val="hr-HR" w:eastAsia="en-US" w:bidi="ar-SA"/>
      </w:rPr>
    </w:lvl>
    <w:lvl w:ilvl="7" w:tplc="586CA504">
      <w:numFmt w:val="bullet"/>
      <w:lvlText w:val="•"/>
      <w:lvlJc w:val="left"/>
      <w:pPr>
        <w:ind w:left="6664" w:hanging="300"/>
      </w:pPr>
      <w:rPr>
        <w:rFonts w:hint="default"/>
        <w:lang w:val="hr-HR" w:eastAsia="en-US" w:bidi="ar-SA"/>
      </w:rPr>
    </w:lvl>
    <w:lvl w:ilvl="8" w:tplc="0A4A07B2">
      <w:numFmt w:val="bullet"/>
      <w:lvlText w:val="•"/>
      <w:lvlJc w:val="left"/>
      <w:pPr>
        <w:ind w:left="7596" w:hanging="300"/>
      </w:pPr>
      <w:rPr>
        <w:rFonts w:hint="default"/>
        <w:lang w:val="hr-HR" w:eastAsia="en-US" w:bidi="ar-SA"/>
      </w:rPr>
    </w:lvl>
  </w:abstractNum>
  <w:abstractNum w:abstractNumId="3" w15:restartNumberingAfterBreak="0">
    <w:nsid w:val="0B60050C"/>
    <w:multiLevelType w:val="hybridMultilevel"/>
    <w:tmpl w:val="5FBAF4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4533D"/>
    <w:multiLevelType w:val="hybridMultilevel"/>
    <w:tmpl w:val="03460C1E"/>
    <w:lvl w:ilvl="0" w:tplc="27F680E0">
      <w:start w:val="2"/>
      <w:numFmt w:val="decimal"/>
      <w:lvlText w:val="(%1)"/>
      <w:lvlJc w:val="left"/>
      <w:pPr>
        <w:ind w:left="240" w:hanging="330"/>
      </w:pPr>
      <w:rPr>
        <w:rFonts w:hint="default"/>
        <w:w w:val="96"/>
        <w:lang w:val="hr-HR" w:eastAsia="en-US" w:bidi="ar-SA"/>
      </w:rPr>
    </w:lvl>
    <w:lvl w:ilvl="1" w:tplc="74A2EF2C">
      <w:numFmt w:val="bullet"/>
      <w:lvlText w:val="•"/>
      <w:lvlJc w:val="left"/>
      <w:pPr>
        <w:ind w:left="1110" w:hanging="330"/>
      </w:pPr>
      <w:rPr>
        <w:rFonts w:hint="default"/>
        <w:lang w:val="hr-HR" w:eastAsia="en-US" w:bidi="ar-SA"/>
      </w:rPr>
    </w:lvl>
    <w:lvl w:ilvl="2" w:tplc="EE4EC2E6">
      <w:numFmt w:val="bullet"/>
      <w:lvlText w:val="•"/>
      <w:lvlJc w:val="left"/>
      <w:pPr>
        <w:ind w:left="1981" w:hanging="330"/>
      </w:pPr>
      <w:rPr>
        <w:rFonts w:hint="default"/>
        <w:lang w:val="hr-HR" w:eastAsia="en-US" w:bidi="ar-SA"/>
      </w:rPr>
    </w:lvl>
    <w:lvl w:ilvl="3" w:tplc="669A7FD4">
      <w:numFmt w:val="bullet"/>
      <w:lvlText w:val="•"/>
      <w:lvlJc w:val="left"/>
      <w:pPr>
        <w:ind w:left="2852" w:hanging="330"/>
      </w:pPr>
      <w:rPr>
        <w:rFonts w:hint="default"/>
        <w:lang w:val="hr-HR" w:eastAsia="en-US" w:bidi="ar-SA"/>
      </w:rPr>
    </w:lvl>
    <w:lvl w:ilvl="4" w:tplc="4DF63DD4">
      <w:numFmt w:val="bullet"/>
      <w:lvlText w:val="•"/>
      <w:lvlJc w:val="left"/>
      <w:pPr>
        <w:ind w:left="3722" w:hanging="330"/>
      </w:pPr>
      <w:rPr>
        <w:rFonts w:hint="default"/>
        <w:lang w:val="hr-HR" w:eastAsia="en-US" w:bidi="ar-SA"/>
      </w:rPr>
    </w:lvl>
    <w:lvl w:ilvl="5" w:tplc="4B06837E">
      <w:numFmt w:val="bullet"/>
      <w:lvlText w:val="•"/>
      <w:lvlJc w:val="left"/>
      <w:pPr>
        <w:ind w:left="4593" w:hanging="330"/>
      </w:pPr>
      <w:rPr>
        <w:rFonts w:hint="default"/>
        <w:lang w:val="hr-HR" w:eastAsia="en-US" w:bidi="ar-SA"/>
      </w:rPr>
    </w:lvl>
    <w:lvl w:ilvl="6" w:tplc="FBB4D64A">
      <w:numFmt w:val="bullet"/>
      <w:lvlText w:val="•"/>
      <w:lvlJc w:val="left"/>
      <w:pPr>
        <w:ind w:left="5464" w:hanging="330"/>
      </w:pPr>
      <w:rPr>
        <w:rFonts w:hint="default"/>
        <w:lang w:val="hr-HR" w:eastAsia="en-US" w:bidi="ar-SA"/>
      </w:rPr>
    </w:lvl>
    <w:lvl w:ilvl="7" w:tplc="562AF012">
      <w:numFmt w:val="bullet"/>
      <w:lvlText w:val="•"/>
      <w:lvlJc w:val="left"/>
      <w:pPr>
        <w:ind w:left="6335" w:hanging="330"/>
      </w:pPr>
      <w:rPr>
        <w:rFonts w:hint="default"/>
        <w:lang w:val="hr-HR" w:eastAsia="en-US" w:bidi="ar-SA"/>
      </w:rPr>
    </w:lvl>
    <w:lvl w:ilvl="8" w:tplc="79A2D986">
      <w:numFmt w:val="bullet"/>
      <w:lvlText w:val="•"/>
      <w:lvlJc w:val="left"/>
      <w:pPr>
        <w:ind w:left="7205" w:hanging="330"/>
      </w:pPr>
      <w:rPr>
        <w:rFonts w:hint="default"/>
        <w:lang w:val="hr-HR" w:eastAsia="en-US" w:bidi="ar-SA"/>
      </w:rPr>
    </w:lvl>
  </w:abstractNum>
  <w:abstractNum w:abstractNumId="5" w15:restartNumberingAfterBreak="0">
    <w:nsid w:val="0EC312B3"/>
    <w:multiLevelType w:val="hybridMultilevel"/>
    <w:tmpl w:val="FEDA8BBA"/>
    <w:lvl w:ilvl="0" w:tplc="D848F88C">
      <w:start w:val="1"/>
      <w:numFmt w:val="decimal"/>
      <w:lvlText w:val="(%1)"/>
      <w:lvlJc w:val="left"/>
      <w:pPr>
        <w:ind w:left="245" w:hanging="373"/>
      </w:pPr>
      <w:rPr>
        <w:rFonts w:hint="default"/>
        <w:w w:val="96"/>
        <w:lang w:val="hr-HR" w:eastAsia="en-US" w:bidi="ar-SA"/>
      </w:rPr>
    </w:lvl>
    <w:lvl w:ilvl="1" w:tplc="CC660B50">
      <w:numFmt w:val="bullet"/>
      <w:lvlText w:val="•"/>
      <w:lvlJc w:val="left"/>
      <w:pPr>
        <w:ind w:left="1110" w:hanging="373"/>
      </w:pPr>
      <w:rPr>
        <w:rFonts w:hint="default"/>
        <w:lang w:val="hr-HR" w:eastAsia="en-US" w:bidi="ar-SA"/>
      </w:rPr>
    </w:lvl>
    <w:lvl w:ilvl="2" w:tplc="544C40B6">
      <w:numFmt w:val="bullet"/>
      <w:lvlText w:val="•"/>
      <w:lvlJc w:val="left"/>
      <w:pPr>
        <w:ind w:left="1981" w:hanging="373"/>
      </w:pPr>
      <w:rPr>
        <w:rFonts w:hint="default"/>
        <w:lang w:val="hr-HR" w:eastAsia="en-US" w:bidi="ar-SA"/>
      </w:rPr>
    </w:lvl>
    <w:lvl w:ilvl="3" w:tplc="E87A0C18">
      <w:numFmt w:val="bullet"/>
      <w:lvlText w:val="•"/>
      <w:lvlJc w:val="left"/>
      <w:pPr>
        <w:ind w:left="2852" w:hanging="373"/>
      </w:pPr>
      <w:rPr>
        <w:rFonts w:hint="default"/>
        <w:lang w:val="hr-HR" w:eastAsia="en-US" w:bidi="ar-SA"/>
      </w:rPr>
    </w:lvl>
    <w:lvl w:ilvl="4" w:tplc="5D3ADA96">
      <w:numFmt w:val="bullet"/>
      <w:lvlText w:val="•"/>
      <w:lvlJc w:val="left"/>
      <w:pPr>
        <w:ind w:left="3722" w:hanging="373"/>
      </w:pPr>
      <w:rPr>
        <w:rFonts w:hint="default"/>
        <w:lang w:val="hr-HR" w:eastAsia="en-US" w:bidi="ar-SA"/>
      </w:rPr>
    </w:lvl>
    <w:lvl w:ilvl="5" w:tplc="587E68A2">
      <w:numFmt w:val="bullet"/>
      <w:lvlText w:val="•"/>
      <w:lvlJc w:val="left"/>
      <w:pPr>
        <w:ind w:left="4593" w:hanging="373"/>
      </w:pPr>
      <w:rPr>
        <w:rFonts w:hint="default"/>
        <w:lang w:val="hr-HR" w:eastAsia="en-US" w:bidi="ar-SA"/>
      </w:rPr>
    </w:lvl>
    <w:lvl w:ilvl="6" w:tplc="AE22F4C0">
      <w:numFmt w:val="bullet"/>
      <w:lvlText w:val="•"/>
      <w:lvlJc w:val="left"/>
      <w:pPr>
        <w:ind w:left="5464" w:hanging="373"/>
      </w:pPr>
      <w:rPr>
        <w:rFonts w:hint="default"/>
        <w:lang w:val="hr-HR" w:eastAsia="en-US" w:bidi="ar-SA"/>
      </w:rPr>
    </w:lvl>
    <w:lvl w:ilvl="7" w:tplc="309665A8">
      <w:numFmt w:val="bullet"/>
      <w:lvlText w:val="•"/>
      <w:lvlJc w:val="left"/>
      <w:pPr>
        <w:ind w:left="6335" w:hanging="373"/>
      </w:pPr>
      <w:rPr>
        <w:rFonts w:hint="default"/>
        <w:lang w:val="hr-HR" w:eastAsia="en-US" w:bidi="ar-SA"/>
      </w:rPr>
    </w:lvl>
    <w:lvl w:ilvl="8" w:tplc="58D67AD0">
      <w:numFmt w:val="bullet"/>
      <w:lvlText w:val="•"/>
      <w:lvlJc w:val="left"/>
      <w:pPr>
        <w:ind w:left="7205" w:hanging="373"/>
      </w:pPr>
      <w:rPr>
        <w:rFonts w:hint="default"/>
        <w:lang w:val="hr-HR" w:eastAsia="en-US" w:bidi="ar-SA"/>
      </w:rPr>
    </w:lvl>
  </w:abstractNum>
  <w:abstractNum w:abstractNumId="6" w15:restartNumberingAfterBreak="0">
    <w:nsid w:val="0F804405"/>
    <w:multiLevelType w:val="hybridMultilevel"/>
    <w:tmpl w:val="090C7E80"/>
    <w:lvl w:ilvl="0" w:tplc="158C1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426E6"/>
    <w:multiLevelType w:val="hybridMultilevel"/>
    <w:tmpl w:val="21AC2D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13AD2"/>
    <w:multiLevelType w:val="hybridMultilevel"/>
    <w:tmpl w:val="469AF274"/>
    <w:lvl w:ilvl="0" w:tplc="F61E77E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737B65"/>
    <w:multiLevelType w:val="hybridMultilevel"/>
    <w:tmpl w:val="2C7874A6"/>
    <w:lvl w:ilvl="0" w:tplc="C07AA274">
      <w:numFmt w:val="bullet"/>
      <w:lvlText w:val="-"/>
      <w:lvlJc w:val="left"/>
      <w:pPr>
        <w:ind w:left="780" w:hanging="360"/>
      </w:pPr>
      <w:rPr>
        <w:rFonts w:hint="default"/>
        <w:w w:val="109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BA514D0"/>
    <w:multiLevelType w:val="hybridMultilevel"/>
    <w:tmpl w:val="47F4C4CA"/>
    <w:lvl w:ilvl="0" w:tplc="E8CA1E3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D0652FA"/>
    <w:multiLevelType w:val="hybridMultilevel"/>
    <w:tmpl w:val="180AC14E"/>
    <w:lvl w:ilvl="0" w:tplc="62886B2C">
      <w:start w:val="1"/>
      <w:numFmt w:val="decimal"/>
      <w:lvlText w:val="(%1)"/>
      <w:lvlJc w:val="left"/>
      <w:pPr>
        <w:ind w:left="226" w:hanging="373"/>
      </w:pPr>
      <w:rPr>
        <w:rFonts w:hint="default"/>
        <w:w w:val="93"/>
        <w:lang w:val="hr-HR" w:eastAsia="en-US" w:bidi="ar-SA"/>
      </w:rPr>
    </w:lvl>
    <w:lvl w:ilvl="1" w:tplc="169E14B4">
      <w:numFmt w:val="bullet"/>
      <w:lvlText w:val="•"/>
      <w:lvlJc w:val="left"/>
      <w:pPr>
        <w:ind w:left="1092" w:hanging="373"/>
      </w:pPr>
      <w:rPr>
        <w:rFonts w:hint="default"/>
        <w:lang w:val="hr-HR" w:eastAsia="en-US" w:bidi="ar-SA"/>
      </w:rPr>
    </w:lvl>
    <w:lvl w:ilvl="2" w:tplc="8DAC63A8">
      <w:numFmt w:val="bullet"/>
      <w:lvlText w:val="•"/>
      <w:lvlJc w:val="left"/>
      <w:pPr>
        <w:ind w:left="1965" w:hanging="373"/>
      </w:pPr>
      <w:rPr>
        <w:rFonts w:hint="default"/>
        <w:lang w:val="hr-HR" w:eastAsia="en-US" w:bidi="ar-SA"/>
      </w:rPr>
    </w:lvl>
    <w:lvl w:ilvl="3" w:tplc="B1AC9266">
      <w:numFmt w:val="bullet"/>
      <w:lvlText w:val="•"/>
      <w:lvlJc w:val="left"/>
      <w:pPr>
        <w:ind w:left="2838" w:hanging="373"/>
      </w:pPr>
      <w:rPr>
        <w:rFonts w:hint="default"/>
        <w:lang w:val="hr-HR" w:eastAsia="en-US" w:bidi="ar-SA"/>
      </w:rPr>
    </w:lvl>
    <w:lvl w:ilvl="4" w:tplc="EE98D766">
      <w:numFmt w:val="bullet"/>
      <w:lvlText w:val="•"/>
      <w:lvlJc w:val="left"/>
      <w:pPr>
        <w:ind w:left="3710" w:hanging="373"/>
      </w:pPr>
      <w:rPr>
        <w:rFonts w:hint="default"/>
        <w:lang w:val="hr-HR" w:eastAsia="en-US" w:bidi="ar-SA"/>
      </w:rPr>
    </w:lvl>
    <w:lvl w:ilvl="5" w:tplc="E0384A00">
      <w:numFmt w:val="bullet"/>
      <w:lvlText w:val="•"/>
      <w:lvlJc w:val="left"/>
      <w:pPr>
        <w:ind w:left="4583" w:hanging="373"/>
      </w:pPr>
      <w:rPr>
        <w:rFonts w:hint="default"/>
        <w:lang w:val="hr-HR" w:eastAsia="en-US" w:bidi="ar-SA"/>
      </w:rPr>
    </w:lvl>
    <w:lvl w:ilvl="6" w:tplc="45F0797C">
      <w:numFmt w:val="bullet"/>
      <w:lvlText w:val="•"/>
      <w:lvlJc w:val="left"/>
      <w:pPr>
        <w:ind w:left="5456" w:hanging="373"/>
      </w:pPr>
      <w:rPr>
        <w:rFonts w:hint="default"/>
        <w:lang w:val="hr-HR" w:eastAsia="en-US" w:bidi="ar-SA"/>
      </w:rPr>
    </w:lvl>
    <w:lvl w:ilvl="7" w:tplc="28FEF5B6">
      <w:numFmt w:val="bullet"/>
      <w:lvlText w:val="•"/>
      <w:lvlJc w:val="left"/>
      <w:pPr>
        <w:ind w:left="6329" w:hanging="373"/>
      </w:pPr>
      <w:rPr>
        <w:rFonts w:hint="default"/>
        <w:lang w:val="hr-HR" w:eastAsia="en-US" w:bidi="ar-SA"/>
      </w:rPr>
    </w:lvl>
    <w:lvl w:ilvl="8" w:tplc="D332B4D0">
      <w:numFmt w:val="bullet"/>
      <w:lvlText w:val="•"/>
      <w:lvlJc w:val="left"/>
      <w:pPr>
        <w:ind w:left="7201" w:hanging="373"/>
      </w:pPr>
      <w:rPr>
        <w:rFonts w:hint="default"/>
        <w:lang w:val="hr-HR" w:eastAsia="en-US" w:bidi="ar-SA"/>
      </w:rPr>
    </w:lvl>
  </w:abstractNum>
  <w:abstractNum w:abstractNumId="12" w15:restartNumberingAfterBreak="0">
    <w:nsid w:val="404006B8"/>
    <w:multiLevelType w:val="hybridMultilevel"/>
    <w:tmpl w:val="FF1EB66A"/>
    <w:lvl w:ilvl="0" w:tplc="72303A98">
      <w:start w:val="1"/>
      <w:numFmt w:val="decimal"/>
      <w:lvlText w:val="(%1)"/>
      <w:lvlJc w:val="left"/>
      <w:pPr>
        <w:ind w:left="227" w:hanging="337"/>
      </w:pPr>
      <w:rPr>
        <w:rFonts w:hint="default"/>
        <w:w w:val="96"/>
        <w:lang w:val="hr-HR" w:eastAsia="en-US" w:bidi="ar-SA"/>
      </w:rPr>
    </w:lvl>
    <w:lvl w:ilvl="1" w:tplc="60949FFC">
      <w:start w:val="1"/>
      <w:numFmt w:val="upperRoman"/>
      <w:lvlText w:val="(%2)"/>
      <w:lvlJc w:val="left"/>
      <w:pPr>
        <w:ind w:left="245" w:hanging="330"/>
      </w:pPr>
      <w:rPr>
        <w:rFonts w:ascii="Times New Roman" w:eastAsia="Times New Roman" w:hAnsi="Times New Roman" w:cs="Times New Roman" w:hint="default"/>
        <w:color w:val="212121"/>
        <w:w w:val="97"/>
        <w:sz w:val="23"/>
        <w:szCs w:val="23"/>
        <w:lang w:val="hr-HR" w:eastAsia="en-US" w:bidi="ar-SA"/>
      </w:rPr>
    </w:lvl>
    <w:lvl w:ilvl="2" w:tplc="2CE81CE0">
      <w:numFmt w:val="bullet"/>
      <w:lvlText w:val="•"/>
      <w:lvlJc w:val="left"/>
      <w:pPr>
        <w:ind w:left="1207" w:hanging="330"/>
      </w:pPr>
      <w:rPr>
        <w:rFonts w:hint="default"/>
        <w:lang w:val="hr-HR" w:eastAsia="en-US" w:bidi="ar-SA"/>
      </w:rPr>
    </w:lvl>
    <w:lvl w:ilvl="3" w:tplc="26E47050">
      <w:numFmt w:val="bullet"/>
      <w:lvlText w:val="•"/>
      <w:lvlJc w:val="left"/>
      <w:pPr>
        <w:ind w:left="2174" w:hanging="330"/>
      </w:pPr>
      <w:rPr>
        <w:rFonts w:hint="default"/>
        <w:lang w:val="hr-HR" w:eastAsia="en-US" w:bidi="ar-SA"/>
      </w:rPr>
    </w:lvl>
    <w:lvl w:ilvl="4" w:tplc="25AA3E8E">
      <w:numFmt w:val="bullet"/>
      <w:lvlText w:val="•"/>
      <w:lvlJc w:val="left"/>
      <w:pPr>
        <w:ind w:left="3142" w:hanging="330"/>
      </w:pPr>
      <w:rPr>
        <w:rFonts w:hint="default"/>
        <w:lang w:val="hr-HR" w:eastAsia="en-US" w:bidi="ar-SA"/>
      </w:rPr>
    </w:lvl>
    <w:lvl w:ilvl="5" w:tplc="2BC8206E">
      <w:numFmt w:val="bullet"/>
      <w:lvlText w:val="•"/>
      <w:lvlJc w:val="left"/>
      <w:pPr>
        <w:ind w:left="4109" w:hanging="330"/>
      </w:pPr>
      <w:rPr>
        <w:rFonts w:hint="default"/>
        <w:lang w:val="hr-HR" w:eastAsia="en-US" w:bidi="ar-SA"/>
      </w:rPr>
    </w:lvl>
    <w:lvl w:ilvl="6" w:tplc="9A9012AE">
      <w:numFmt w:val="bullet"/>
      <w:lvlText w:val="•"/>
      <w:lvlJc w:val="left"/>
      <w:pPr>
        <w:ind w:left="5077" w:hanging="330"/>
      </w:pPr>
      <w:rPr>
        <w:rFonts w:hint="default"/>
        <w:lang w:val="hr-HR" w:eastAsia="en-US" w:bidi="ar-SA"/>
      </w:rPr>
    </w:lvl>
    <w:lvl w:ilvl="7" w:tplc="E18E98D2">
      <w:numFmt w:val="bullet"/>
      <w:lvlText w:val="•"/>
      <w:lvlJc w:val="left"/>
      <w:pPr>
        <w:ind w:left="6044" w:hanging="330"/>
      </w:pPr>
      <w:rPr>
        <w:rFonts w:hint="default"/>
        <w:lang w:val="hr-HR" w:eastAsia="en-US" w:bidi="ar-SA"/>
      </w:rPr>
    </w:lvl>
    <w:lvl w:ilvl="8" w:tplc="59E87F1E">
      <w:numFmt w:val="bullet"/>
      <w:lvlText w:val="•"/>
      <w:lvlJc w:val="left"/>
      <w:pPr>
        <w:ind w:left="7012" w:hanging="330"/>
      </w:pPr>
      <w:rPr>
        <w:rFonts w:hint="default"/>
        <w:lang w:val="hr-HR" w:eastAsia="en-US" w:bidi="ar-SA"/>
      </w:rPr>
    </w:lvl>
  </w:abstractNum>
  <w:abstractNum w:abstractNumId="13" w15:restartNumberingAfterBreak="0">
    <w:nsid w:val="40FD71E8"/>
    <w:multiLevelType w:val="hybridMultilevel"/>
    <w:tmpl w:val="3146C8D2"/>
    <w:lvl w:ilvl="0" w:tplc="C94E697C">
      <w:start w:val="1"/>
      <w:numFmt w:val="upperRoman"/>
      <w:lvlText w:val="%1."/>
      <w:lvlJc w:val="left"/>
      <w:pPr>
        <w:ind w:left="3658" w:hanging="209"/>
        <w:jc w:val="right"/>
      </w:pPr>
      <w:rPr>
        <w:rFonts w:hint="default"/>
        <w:w w:val="94"/>
        <w:lang w:val="hr-HR" w:eastAsia="en-US" w:bidi="ar-SA"/>
      </w:rPr>
    </w:lvl>
    <w:lvl w:ilvl="1" w:tplc="3BE2B8F4">
      <w:numFmt w:val="bullet"/>
      <w:lvlText w:val="•"/>
      <w:lvlJc w:val="left"/>
      <w:pPr>
        <w:ind w:left="4240" w:hanging="209"/>
      </w:pPr>
      <w:rPr>
        <w:rFonts w:hint="default"/>
        <w:lang w:val="hr-HR" w:eastAsia="en-US" w:bidi="ar-SA"/>
      </w:rPr>
    </w:lvl>
    <w:lvl w:ilvl="2" w:tplc="FD1A6F5C">
      <w:numFmt w:val="bullet"/>
      <w:lvlText w:val="•"/>
      <w:lvlJc w:val="left"/>
      <w:pPr>
        <w:ind w:left="4820" w:hanging="209"/>
      </w:pPr>
      <w:rPr>
        <w:rFonts w:hint="default"/>
        <w:lang w:val="hr-HR" w:eastAsia="en-US" w:bidi="ar-SA"/>
      </w:rPr>
    </w:lvl>
    <w:lvl w:ilvl="3" w:tplc="A0464AE8">
      <w:numFmt w:val="bullet"/>
      <w:lvlText w:val="•"/>
      <w:lvlJc w:val="left"/>
      <w:pPr>
        <w:ind w:left="5400" w:hanging="209"/>
      </w:pPr>
      <w:rPr>
        <w:rFonts w:hint="default"/>
        <w:lang w:val="hr-HR" w:eastAsia="en-US" w:bidi="ar-SA"/>
      </w:rPr>
    </w:lvl>
    <w:lvl w:ilvl="4" w:tplc="1B72495E">
      <w:numFmt w:val="bullet"/>
      <w:lvlText w:val="•"/>
      <w:lvlJc w:val="left"/>
      <w:pPr>
        <w:ind w:left="5980" w:hanging="209"/>
      </w:pPr>
      <w:rPr>
        <w:rFonts w:hint="default"/>
        <w:lang w:val="hr-HR" w:eastAsia="en-US" w:bidi="ar-SA"/>
      </w:rPr>
    </w:lvl>
    <w:lvl w:ilvl="5" w:tplc="23B2B3CA">
      <w:numFmt w:val="bullet"/>
      <w:lvlText w:val="•"/>
      <w:lvlJc w:val="left"/>
      <w:pPr>
        <w:ind w:left="6560" w:hanging="209"/>
      </w:pPr>
      <w:rPr>
        <w:rFonts w:hint="default"/>
        <w:lang w:val="hr-HR" w:eastAsia="en-US" w:bidi="ar-SA"/>
      </w:rPr>
    </w:lvl>
    <w:lvl w:ilvl="6" w:tplc="D6C6170A">
      <w:numFmt w:val="bullet"/>
      <w:lvlText w:val="•"/>
      <w:lvlJc w:val="left"/>
      <w:pPr>
        <w:ind w:left="7140" w:hanging="209"/>
      </w:pPr>
      <w:rPr>
        <w:rFonts w:hint="default"/>
        <w:lang w:val="hr-HR" w:eastAsia="en-US" w:bidi="ar-SA"/>
      </w:rPr>
    </w:lvl>
    <w:lvl w:ilvl="7" w:tplc="31200252">
      <w:numFmt w:val="bullet"/>
      <w:lvlText w:val="•"/>
      <w:lvlJc w:val="left"/>
      <w:pPr>
        <w:ind w:left="7720" w:hanging="209"/>
      </w:pPr>
      <w:rPr>
        <w:rFonts w:hint="default"/>
        <w:lang w:val="hr-HR" w:eastAsia="en-US" w:bidi="ar-SA"/>
      </w:rPr>
    </w:lvl>
    <w:lvl w:ilvl="8" w:tplc="5E600766">
      <w:numFmt w:val="bullet"/>
      <w:lvlText w:val="•"/>
      <w:lvlJc w:val="left"/>
      <w:pPr>
        <w:ind w:left="8300" w:hanging="209"/>
      </w:pPr>
      <w:rPr>
        <w:rFonts w:hint="default"/>
        <w:lang w:val="hr-HR" w:eastAsia="en-US" w:bidi="ar-SA"/>
      </w:rPr>
    </w:lvl>
  </w:abstractNum>
  <w:abstractNum w:abstractNumId="14" w15:restartNumberingAfterBreak="0">
    <w:nsid w:val="42852EC4"/>
    <w:multiLevelType w:val="hybridMultilevel"/>
    <w:tmpl w:val="CF36CCE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F44D7"/>
    <w:multiLevelType w:val="hybridMultilevel"/>
    <w:tmpl w:val="4BF44C3A"/>
    <w:lvl w:ilvl="0" w:tplc="C07AA274">
      <w:numFmt w:val="bullet"/>
      <w:lvlText w:val="-"/>
      <w:lvlJc w:val="left"/>
      <w:pPr>
        <w:ind w:left="166" w:hanging="133"/>
      </w:pPr>
      <w:rPr>
        <w:rFonts w:hint="default"/>
        <w:w w:val="109"/>
        <w:lang w:val="hr-HR" w:eastAsia="en-US" w:bidi="ar-SA"/>
      </w:rPr>
    </w:lvl>
    <w:lvl w:ilvl="1" w:tplc="C6CE4194">
      <w:numFmt w:val="bullet"/>
      <w:lvlText w:val="•"/>
      <w:lvlJc w:val="left"/>
      <w:pPr>
        <w:ind w:left="300" w:hanging="133"/>
      </w:pPr>
      <w:rPr>
        <w:rFonts w:hint="default"/>
        <w:lang w:val="hr-HR" w:eastAsia="en-US" w:bidi="ar-SA"/>
      </w:rPr>
    </w:lvl>
    <w:lvl w:ilvl="2" w:tplc="1FF8C08E">
      <w:numFmt w:val="bullet"/>
      <w:lvlText w:val="•"/>
      <w:lvlJc w:val="left"/>
      <w:pPr>
        <w:ind w:left="1317" w:hanging="133"/>
      </w:pPr>
      <w:rPr>
        <w:rFonts w:hint="default"/>
        <w:lang w:val="hr-HR" w:eastAsia="en-US" w:bidi="ar-SA"/>
      </w:rPr>
    </w:lvl>
    <w:lvl w:ilvl="3" w:tplc="81F63FFC">
      <w:numFmt w:val="bullet"/>
      <w:lvlText w:val="•"/>
      <w:lvlJc w:val="left"/>
      <w:pPr>
        <w:ind w:left="2335" w:hanging="133"/>
      </w:pPr>
      <w:rPr>
        <w:rFonts w:hint="default"/>
        <w:lang w:val="hr-HR" w:eastAsia="en-US" w:bidi="ar-SA"/>
      </w:rPr>
    </w:lvl>
    <w:lvl w:ilvl="4" w:tplc="3AB459CA">
      <w:numFmt w:val="bullet"/>
      <w:lvlText w:val="•"/>
      <w:lvlJc w:val="left"/>
      <w:pPr>
        <w:ind w:left="3353" w:hanging="133"/>
      </w:pPr>
      <w:rPr>
        <w:rFonts w:hint="default"/>
        <w:lang w:val="hr-HR" w:eastAsia="en-US" w:bidi="ar-SA"/>
      </w:rPr>
    </w:lvl>
    <w:lvl w:ilvl="5" w:tplc="F1BEC3D8">
      <w:numFmt w:val="bullet"/>
      <w:lvlText w:val="•"/>
      <w:lvlJc w:val="left"/>
      <w:pPr>
        <w:ind w:left="4371" w:hanging="133"/>
      </w:pPr>
      <w:rPr>
        <w:rFonts w:hint="default"/>
        <w:lang w:val="hr-HR" w:eastAsia="en-US" w:bidi="ar-SA"/>
      </w:rPr>
    </w:lvl>
    <w:lvl w:ilvl="6" w:tplc="D4DE054A">
      <w:numFmt w:val="bullet"/>
      <w:lvlText w:val="•"/>
      <w:lvlJc w:val="left"/>
      <w:pPr>
        <w:ind w:left="5388" w:hanging="133"/>
      </w:pPr>
      <w:rPr>
        <w:rFonts w:hint="default"/>
        <w:lang w:val="hr-HR" w:eastAsia="en-US" w:bidi="ar-SA"/>
      </w:rPr>
    </w:lvl>
    <w:lvl w:ilvl="7" w:tplc="4DA89982">
      <w:numFmt w:val="bullet"/>
      <w:lvlText w:val="•"/>
      <w:lvlJc w:val="left"/>
      <w:pPr>
        <w:ind w:left="6406" w:hanging="133"/>
      </w:pPr>
      <w:rPr>
        <w:rFonts w:hint="default"/>
        <w:lang w:val="hr-HR" w:eastAsia="en-US" w:bidi="ar-SA"/>
      </w:rPr>
    </w:lvl>
    <w:lvl w:ilvl="8" w:tplc="8FE00780">
      <w:numFmt w:val="bullet"/>
      <w:lvlText w:val="•"/>
      <w:lvlJc w:val="left"/>
      <w:pPr>
        <w:ind w:left="7424" w:hanging="133"/>
      </w:pPr>
      <w:rPr>
        <w:rFonts w:hint="default"/>
        <w:lang w:val="hr-HR" w:eastAsia="en-US" w:bidi="ar-SA"/>
      </w:rPr>
    </w:lvl>
  </w:abstractNum>
  <w:abstractNum w:abstractNumId="16" w15:restartNumberingAfterBreak="0">
    <w:nsid w:val="4E666E24"/>
    <w:multiLevelType w:val="hybridMultilevel"/>
    <w:tmpl w:val="3B440D92"/>
    <w:lvl w:ilvl="0" w:tplc="EC5E6DC4">
      <w:start w:val="1"/>
      <w:numFmt w:val="decimal"/>
      <w:lvlText w:val="%1."/>
      <w:lvlJc w:val="left"/>
      <w:pPr>
        <w:ind w:left="381" w:hanging="228"/>
      </w:pPr>
      <w:rPr>
        <w:rFonts w:ascii="Times New Roman" w:eastAsia="Times New Roman" w:hAnsi="Times New Roman" w:cs="Times New Roman" w:hint="default"/>
        <w:color w:val="2A2A2A"/>
        <w:w w:val="94"/>
        <w:sz w:val="24"/>
        <w:szCs w:val="24"/>
        <w:lang w:val="hr-HR" w:eastAsia="en-US" w:bidi="ar-SA"/>
      </w:rPr>
    </w:lvl>
    <w:lvl w:ilvl="1" w:tplc="4F88735C">
      <w:numFmt w:val="bullet"/>
      <w:lvlText w:val="•"/>
      <w:lvlJc w:val="left"/>
      <w:pPr>
        <w:ind w:left="1288" w:hanging="228"/>
      </w:pPr>
      <w:rPr>
        <w:rFonts w:hint="default"/>
        <w:lang w:val="hr-HR" w:eastAsia="en-US" w:bidi="ar-SA"/>
      </w:rPr>
    </w:lvl>
    <w:lvl w:ilvl="2" w:tplc="02CEEDCA">
      <w:numFmt w:val="bullet"/>
      <w:lvlText w:val="•"/>
      <w:lvlJc w:val="left"/>
      <w:pPr>
        <w:ind w:left="2196" w:hanging="228"/>
      </w:pPr>
      <w:rPr>
        <w:rFonts w:hint="default"/>
        <w:lang w:val="hr-HR" w:eastAsia="en-US" w:bidi="ar-SA"/>
      </w:rPr>
    </w:lvl>
    <w:lvl w:ilvl="3" w:tplc="123620E8">
      <w:numFmt w:val="bullet"/>
      <w:lvlText w:val="•"/>
      <w:lvlJc w:val="left"/>
      <w:pPr>
        <w:ind w:left="3104" w:hanging="228"/>
      </w:pPr>
      <w:rPr>
        <w:rFonts w:hint="default"/>
        <w:lang w:val="hr-HR" w:eastAsia="en-US" w:bidi="ar-SA"/>
      </w:rPr>
    </w:lvl>
    <w:lvl w:ilvl="4" w:tplc="D938E846">
      <w:numFmt w:val="bullet"/>
      <w:lvlText w:val="•"/>
      <w:lvlJc w:val="left"/>
      <w:pPr>
        <w:ind w:left="4012" w:hanging="228"/>
      </w:pPr>
      <w:rPr>
        <w:rFonts w:hint="default"/>
        <w:lang w:val="hr-HR" w:eastAsia="en-US" w:bidi="ar-SA"/>
      </w:rPr>
    </w:lvl>
    <w:lvl w:ilvl="5" w:tplc="88A253D6">
      <w:numFmt w:val="bullet"/>
      <w:lvlText w:val="•"/>
      <w:lvlJc w:val="left"/>
      <w:pPr>
        <w:ind w:left="4920" w:hanging="228"/>
      </w:pPr>
      <w:rPr>
        <w:rFonts w:hint="default"/>
        <w:lang w:val="hr-HR" w:eastAsia="en-US" w:bidi="ar-SA"/>
      </w:rPr>
    </w:lvl>
    <w:lvl w:ilvl="6" w:tplc="A20AC256">
      <w:numFmt w:val="bullet"/>
      <w:lvlText w:val="•"/>
      <w:lvlJc w:val="left"/>
      <w:pPr>
        <w:ind w:left="5828" w:hanging="228"/>
      </w:pPr>
      <w:rPr>
        <w:rFonts w:hint="default"/>
        <w:lang w:val="hr-HR" w:eastAsia="en-US" w:bidi="ar-SA"/>
      </w:rPr>
    </w:lvl>
    <w:lvl w:ilvl="7" w:tplc="D88C31DA">
      <w:numFmt w:val="bullet"/>
      <w:lvlText w:val="•"/>
      <w:lvlJc w:val="left"/>
      <w:pPr>
        <w:ind w:left="6736" w:hanging="228"/>
      </w:pPr>
      <w:rPr>
        <w:rFonts w:hint="default"/>
        <w:lang w:val="hr-HR" w:eastAsia="en-US" w:bidi="ar-SA"/>
      </w:rPr>
    </w:lvl>
    <w:lvl w:ilvl="8" w:tplc="C4B0146A">
      <w:numFmt w:val="bullet"/>
      <w:lvlText w:val="•"/>
      <w:lvlJc w:val="left"/>
      <w:pPr>
        <w:ind w:left="7644" w:hanging="228"/>
      </w:pPr>
      <w:rPr>
        <w:rFonts w:hint="default"/>
        <w:lang w:val="hr-HR" w:eastAsia="en-US" w:bidi="ar-SA"/>
      </w:rPr>
    </w:lvl>
  </w:abstractNum>
  <w:abstractNum w:abstractNumId="17" w15:restartNumberingAfterBreak="0">
    <w:nsid w:val="4FAA04BE"/>
    <w:multiLevelType w:val="hybridMultilevel"/>
    <w:tmpl w:val="DED05DAE"/>
    <w:lvl w:ilvl="0" w:tplc="8B8262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35DD7"/>
    <w:multiLevelType w:val="hybridMultilevel"/>
    <w:tmpl w:val="C49E859C"/>
    <w:lvl w:ilvl="0" w:tplc="DC741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740FC"/>
    <w:multiLevelType w:val="hybridMultilevel"/>
    <w:tmpl w:val="7E2CF6A6"/>
    <w:lvl w:ilvl="0" w:tplc="C07AA274">
      <w:numFmt w:val="bullet"/>
      <w:lvlText w:val="-"/>
      <w:lvlJc w:val="left"/>
      <w:pPr>
        <w:ind w:left="720" w:hanging="360"/>
      </w:pPr>
      <w:rPr>
        <w:rFonts w:hint="default"/>
        <w:w w:val="109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07927"/>
    <w:multiLevelType w:val="hybridMultilevel"/>
    <w:tmpl w:val="11648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F7E9E"/>
    <w:multiLevelType w:val="hybridMultilevel"/>
    <w:tmpl w:val="A9E89EBA"/>
    <w:lvl w:ilvl="0" w:tplc="C07AA274">
      <w:numFmt w:val="bullet"/>
      <w:lvlText w:val="-"/>
      <w:lvlJc w:val="left"/>
      <w:pPr>
        <w:ind w:left="720" w:hanging="360"/>
      </w:pPr>
      <w:rPr>
        <w:rFonts w:hint="default"/>
        <w:w w:val="109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36436"/>
    <w:multiLevelType w:val="hybridMultilevel"/>
    <w:tmpl w:val="784EE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73426"/>
    <w:multiLevelType w:val="hybridMultilevel"/>
    <w:tmpl w:val="FA2E83A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D16809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D74D8"/>
    <w:multiLevelType w:val="hybridMultilevel"/>
    <w:tmpl w:val="E6226CD6"/>
    <w:lvl w:ilvl="0" w:tplc="A8184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C36E3"/>
    <w:multiLevelType w:val="hybridMultilevel"/>
    <w:tmpl w:val="ADD2E2E8"/>
    <w:lvl w:ilvl="0" w:tplc="A81848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13"/>
  </w:num>
  <w:num w:numId="5">
    <w:abstractNumId w:val="1"/>
  </w:num>
  <w:num w:numId="6">
    <w:abstractNumId w:val="17"/>
  </w:num>
  <w:num w:numId="7">
    <w:abstractNumId w:val="8"/>
  </w:num>
  <w:num w:numId="8">
    <w:abstractNumId w:val="11"/>
  </w:num>
  <w:num w:numId="9">
    <w:abstractNumId w:val="4"/>
  </w:num>
  <w:num w:numId="10">
    <w:abstractNumId w:val="5"/>
  </w:num>
  <w:num w:numId="11">
    <w:abstractNumId w:val="12"/>
  </w:num>
  <w:num w:numId="12">
    <w:abstractNumId w:val="7"/>
  </w:num>
  <w:num w:numId="13">
    <w:abstractNumId w:val="24"/>
  </w:num>
  <w:num w:numId="14">
    <w:abstractNumId w:val="25"/>
  </w:num>
  <w:num w:numId="15">
    <w:abstractNumId w:val="0"/>
  </w:num>
  <w:num w:numId="16">
    <w:abstractNumId w:val="20"/>
  </w:num>
  <w:num w:numId="17">
    <w:abstractNumId w:val="18"/>
  </w:num>
  <w:num w:numId="18">
    <w:abstractNumId w:val="14"/>
  </w:num>
  <w:num w:numId="19">
    <w:abstractNumId w:val="6"/>
  </w:num>
  <w:num w:numId="20">
    <w:abstractNumId w:val="21"/>
  </w:num>
  <w:num w:numId="21">
    <w:abstractNumId w:val="9"/>
  </w:num>
  <w:num w:numId="22">
    <w:abstractNumId w:val="19"/>
  </w:num>
  <w:num w:numId="23">
    <w:abstractNumId w:val="3"/>
  </w:num>
  <w:num w:numId="24">
    <w:abstractNumId w:val="1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EB"/>
    <w:rsid w:val="000173D9"/>
    <w:rsid w:val="00033B05"/>
    <w:rsid w:val="00044C7B"/>
    <w:rsid w:val="00052EE4"/>
    <w:rsid w:val="000569A2"/>
    <w:rsid w:val="000771E1"/>
    <w:rsid w:val="00100F78"/>
    <w:rsid w:val="0011054F"/>
    <w:rsid w:val="00136554"/>
    <w:rsid w:val="0018768D"/>
    <w:rsid w:val="001D1C28"/>
    <w:rsid w:val="001F0DF0"/>
    <w:rsid w:val="002257E7"/>
    <w:rsid w:val="00230539"/>
    <w:rsid w:val="0023299A"/>
    <w:rsid w:val="00247818"/>
    <w:rsid w:val="0029237B"/>
    <w:rsid w:val="002A7908"/>
    <w:rsid w:val="002B4288"/>
    <w:rsid w:val="002B6789"/>
    <w:rsid w:val="002C0B0D"/>
    <w:rsid w:val="002D697B"/>
    <w:rsid w:val="002E626D"/>
    <w:rsid w:val="002F0192"/>
    <w:rsid w:val="002F6083"/>
    <w:rsid w:val="00327A0C"/>
    <w:rsid w:val="00327C74"/>
    <w:rsid w:val="00347CB5"/>
    <w:rsid w:val="003610E2"/>
    <w:rsid w:val="00363FE1"/>
    <w:rsid w:val="00367DBF"/>
    <w:rsid w:val="00394F25"/>
    <w:rsid w:val="003C0B49"/>
    <w:rsid w:val="003E082C"/>
    <w:rsid w:val="003E435F"/>
    <w:rsid w:val="003F2662"/>
    <w:rsid w:val="003F4A4D"/>
    <w:rsid w:val="004003E2"/>
    <w:rsid w:val="0040214F"/>
    <w:rsid w:val="00403BDE"/>
    <w:rsid w:val="00405933"/>
    <w:rsid w:val="0041639F"/>
    <w:rsid w:val="00440144"/>
    <w:rsid w:val="0045740A"/>
    <w:rsid w:val="00474948"/>
    <w:rsid w:val="00490877"/>
    <w:rsid w:val="004940BD"/>
    <w:rsid w:val="004A47B7"/>
    <w:rsid w:val="004D510F"/>
    <w:rsid w:val="00513F4C"/>
    <w:rsid w:val="0052125D"/>
    <w:rsid w:val="005254CC"/>
    <w:rsid w:val="00561096"/>
    <w:rsid w:val="00566719"/>
    <w:rsid w:val="005708A5"/>
    <w:rsid w:val="0058041D"/>
    <w:rsid w:val="00583A61"/>
    <w:rsid w:val="005862D2"/>
    <w:rsid w:val="005D2457"/>
    <w:rsid w:val="005D2EBC"/>
    <w:rsid w:val="005E6AD7"/>
    <w:rsid w:val="005F1E6D"/>
    <w:rsid w:val="00600F2D"/>
    <w:rsid w:val="00606F3C"/>
    <w:rsid w:val="00607373"/>
    <w:rsid w:val="00610050"/>
    <w:rsid w:val="00612383"/>
    <w:rsid w:val="00613604"/>
    <w:rsid w:val="006165B0"/>
    <w:rsid w:val="00623A8F"/>
    <w:rsid w:val="00634209"/>
    <w:rsid w:val="00634D52"/>
    <w:rsid w:val="006813DE"/>
    <w:rsid w:val="00693431"/>
    <w:rsid w:val="006A65B8"/>
    <w:rsid w:val="006D0787"/>
    <w:rsid w:val="00701FCD"/>
    <w:rsid w:val="00710B90"/>
    <w:rsid w:val="00744C44"/>
    <w:rsid w:val="00764E33"/>
    <w:rsid w:val="00765937"/>
    <w:rsid w:val="007871A1"/>
    <w:rsid w:val="00787247"/>
    <w:rsid w:val="00793624"/>
    <w:rsid w:val="0079671D"/>
    <w:rsid w:val="007A623D"/>
    <w:rsid w:val="007B7F52"/>
    <w:rsid w:val="007C7CE9"/>
    <w:rsid w:val="007D440A"/>
    <w:rsid w:val="007D7669"/>
    <w:rsid w:val="008043C5"/>
    <w:rsid w:val="0085757D"/>
    <w:rsid w:val="008627F7"/>
    <w:rsid w:val="00862A60"/>
    <w:rsid w:val="008648CA"/>
    <w:rsid w:val="008900DE"/>
    <w:rsid w:val="008A4B0E"/>
    <w:rsid w:val="008E6715"/>
    <w:rsid w:val="008E7220"/>
    <w:rsid w:val="008F090F"/>
    <w:rsid w:val="008F6B77"/>
    <w:rsid w:val="00911A12"/>
    <w:rsid w:val="00914BBF"/>
    <w:rsid w:val="00914D3E"/>
    <w:rsid w:val="00920BDF"/>
    <w:rsid w:val="009549D4"/>
    <w:rsid w:val="009A2377"/>
    <w:rsid w:val="009A3D0F"/>
    <w:rsid w:val="009B11EC"/>
    <w:rsid w:val="009C165F"/>
    <w:rsid w:val="009D09EE"/>
    <w:rsid w:val="009D55CD"/>
    <w:rsid w:val="009E4159"/>
    <w:rsid w:val="00A20935"/>
    <w:rsid w:val="00A367ED"/>
    <w:rsid w:val="00A76FEB"/>
    <w:rsid w:val="00A80CC1"/>
    <w:rsid w:val="00A95554"/>
    <w:rsid w:val="00AB5293"/>
    <w:rsid w:val="00AC189E"/>
    <w:rsid w:val="00AC2966"/>
    <w:rsid w:val="00AD4C6E"/>
    <w:rsid w:val="00AD4E20"/>
    <w:rsid w:val="00AE6BA7"/>
    <w:rsid w:val="00B05995"/>
    <w:rsid w:val="00B15843"/>
    <w:rsid w:val="00B16EDA"/>
    <w:rsid w:val="00B170AC"/>
    <w:rsid w:val="00B17CC9"/>
    <w:rsid w:val="00B22BED"/>
    <w:rsid w:val="00B24FAF"/>
    <w:rsid w:val="00B73F5B"/>
    <w:rsid w:val="00B7636E"/>
    <w:rsid w:val="00B93BD8"/>
    <w:rsid w:val="00B95B99"/>
    <w:rsid w:val="00B97194"/>
    <w:rsid w:val="00BC365E"/>
    <w:rsid w:val="00BD6220"/>
    <w:rsid w:val="00BF14C1"/>
    <w:rsid w:val="00C04075"/>
    <w:rsid w:val="00C374E5"/>
    <w:rsid w:val="00C53D32"/>
    <w:rsid w:val="00C6282F"/>
    <w:rsid w:val="00C75829"/>
    <w:rsid w:val="00C75CF2"/>
    <w:rsid w:val="00C77AFE"/>
    <w:rsid w:val="00C809BA"/>
    <w:rsid w:val="00C834E9"/>
    <w:rsid w:val="00C905A7"/>
    <w:rsid w:val="00C94F92"/>
    <w:rsid w:val="00CD2A64"/>
    <w:rsid w:val="00CD6648"/>
    <w:rsid w:val="00CF1627"/>
    <w:rsid w:val="00CF2310"/>
    <w:rsid w:val="00D20C42"/>
    <w:rsid w:val="00D231AE"/>
    <w:rsid w:val="00D347B2"/>
    <w:rsid w:val="00D629BD"/>
    <w:rsid w:val="00D65F0C"/>
    <w:rsid w:val="00D94D47"/>
    <w:rsid w:val="00DE1226"/>
    <w:rsid w:val="00DE1F22"/>
    <w:rsid w:val="00DE2FE0"/>
    <w:rsid w:val="00E04E24"/>
    <w:rsid w:val="00E2664B"/>
    <w:rsid w:val="00E36AAA"/>
    <w:rsid w:val="00E47404"/>
    <w:rsid w:val="00E51351"/>
    <w:rsid w:val="00E55957"/>
    <w:rsid w:val="00E81679"/>
    <w:rsid w:val="00EA3303"/>
    <w:rsid w:val="00EC56C2"/>
    <w:rsid w:val="00ED4576"/>
    <w:rsid w:val="00EF5F27"/>
    <w:rsid w:val="00F007C0"/>
    <w:rsid w:val="00F00BD3"/>
    <w:rsid w:val="00F356FE"/>
    <w:rsid w:val="00F36F4D"/>
    <w:rsid w:val="00F57229"/>
    <w:rsid w:val="00F63982"/>
    <w:rsid w:val="00F67B90"/>
    <w:rsid w:val="00F707E1"/>
    <w:rsid w:val="00F739AB"/>
    <w:rsid w:val="00F87DA0"/>
    <w:rsid w:val="00FC0D35"/>
    <w:rsid w:val="00FC6DB8"/>
    <w:rsid w:val="00FE5268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C989"/>
  <w15:chartTrackingRefBased/>
  <w15:docId w15:val="{6AC96BC9-18EB-4C41-AAD9-1BCC4E1F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HAnsi" w:hAnsi="Calibri Light" w:cstheme="majorBidi"/>
        <w:sz w:val="28"/>
        <w:lang w:val="hr-HR" w:eastAsia="en-US" w:bidi="ar-SA"/>
      </w:rPr>
    </w:rPrDefault>
    <w:pPrDefault>
      <w:pPr>
        <w:spacing w:before="3"/>
        <w:ind w:righ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EB"/>
    <w:rPr>
      <w:rFonts w:ascii="Times New Roman" w:eastAsia="Times New Roman" w:hAnsi="Times New Roman" w:cs="Times New Roman"/>
      <w:sz w:val="22"/>
      <w:szCs w:val="22"/>
    </w:rPr>
  </w:style>
  <w:style w:type="paragraph" w:styleId="Naslov1">
    <w:name w:val="heading 1"/>
    <w:basedOn w:val="Normal"/>
    <w:link w:val="Naslov1Char"/>
    <w:uiPriority w:val="9"/>
    <w:qFormat/>
    <w:rsid w:val="00A76FEB"/>
    <w:pPr>
      <w:ind w:left="1685"/>
      <w:outlineLvl w:val="0"/>
    </w:pPr>
    <w:rPr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59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6FE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A76FEB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A76FEB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A76FEB"/>
    <w:pPr>
      <w:spacing w:line="262" w:lineRule="exact"/>
      <w:ind w:left="300" w:hanging="138"/>
    </w:pPr>
  </w:style>
  <w:style w:type="paragraph" w:customStyle="1" w:styleId="TableParagraph">
    <w:name w:val="Table Paragraph"/>
    <w:basedOn w:val="Normal"/>
    <w:uiPriority w:val="1"/>
    <w:qFormat/>
    <w:rsid w:val="00A76FEB"/>
  </w:style>
  <w:style w:type="numbering" w:customStyle="1" w:styleId="NoList1">
    <w:name w:val="No List1"/>
    <w:next w:val="Bezpopisa"/>
    <w:uiPriority w:val="99"/>
    <w:semiHidden/>
    <w:unhideWhenUsed/>
    <w:rsid w:val="00A76FEB"/>
  </w:style>
  <w:style w:type="character" w:customStyle="1" w:styleId="Naslov3Char">
    <w:name w:val="Naslov 3 Char"/>
    <w:basedOn w:val="Zadanifontodlomka"/>
    <w:link w:val="Naslov3"/>
    <w:uiPriority w:val="9"/>
    <w:semiHidden/>
    <w:rsid w:val="00405933"/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4940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40B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40BD"/>
    <w:rPr>
      <w:rFonts w:ascii="Times New Roman" w:eastAsia="Times New Roman" w:hAnsi="Times New Roman" w:cs="Times New Roman"/>
      <w:sz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7C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7CB5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E04E24"/>
    <w:pPr>
      <w:spacing w:before="0"/>
      <w:ind w:right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A7908"/>
    <w:pPr>
      <w:tabs>
        <w:tab w:val="center" w:pos="4536"/>
        <w:tab w:val="right" w:pos="9072"/>
      </w:tabs>
      <w:spacing w:before="0"/>
    </w:pPr>
  </w:style>
  <w:style w:type="character" w:customStyle="1" w:styleId="ZaglavljeChar">
    <w:name w:val="Zaglavlje Char"/>
    <w:basedOn w:val="Zadanifontodlomka"/>
    <w:link w:val="Zaglavlje"/>
    <w:uiPriority w:val="99"/>
    <w:rsid w:val="002A7908"/>
    <w:rPr>
      <w:rFonts w:ascii="Times New Roman" w:eastAsia="Times New Roman" w:hAnsi="Times New Roman" w:cs="Times New Roman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2A7908"/>
    <w:pPr>
      <w:tabs>
        <w:tab w:val="center" w:pos="4536"/>
        <w:tab w:val="right" w:pos="9072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  <w:rsid w:val="002A7908"/>
    <w:rPr>
      <w:rFonts w:ascii="Times New Roman" w:eastAsia="Times New Roman" w:hAnsi="Times New Roman" w:cs="Times New Roman"/>
      <w:sz w:val="22"/>
      <w:szCs w:val="22"/>
    </w:rPr>
  </w:style>
  <w:style w:type="paragraph" w:styleId="Bezproreda">
    <w:name w:val="No Spacing"/>
    <w:uiPriority w:val="1"/>
    <w:qFormat/>
    <w:rsid w:val="00610050"/>
    <w:pPr>
      <w:spacing w:before="0"/>
      <w:ind w:right="0"/>
      <w:jc w:val="left"/>
    </w:pPr>
    <w:rPr>
      <w:rFonts w:asciiTheme="minorHAnsi" w:hAnsiTheme="minorHAnsi" w:cstheme="minorBidi"/>
      <w:sz w:val="22"/>
      <w:szCs w:val="22"/>
      <w:lang w:eastAsia="hr-HR"/>
    </w:rPr>
  </w:style>
  <w:style w:type="paragraph" w:styleId="StandardWeb">
    <w:name w:val="Normal (Web)"/>
    <w:basedOn w:val="Normal"/>
    <w:uiPriority w:val="99"/>
    <w:unhideWhenUsed/>
    <w:rsid w:val="00F739AB"/>
    <w:pPr>
      <w:spacing w:before="100" w:beforeAutospacing="1" w:after="100" w:afterAutospacing="1"/>
      <w:ind w:right="0"/>
      <w:jc w:val="left"/>
    </w:pPr>
    <w:rPr>
      <w:sz w:val="24"/>
      <w:szCs w:val="24"/>
      <w:lang w:val="en-GB" w:eastAsia="en-GB"/>
    </w:rPr>
  </w:style>
  <w:style w:type="paragraph" w:customStyle="1" w:styleId="Default">
    <w:name w:val="Default"/>
    <w:rsid w:val="00EF5F27"/>
    <w:pPr>
      <w:autoSpaceDE w:val="0"/>
      <w:autoSpaceDN w:val="0"/>
      <w:adjustRightInd w:val="0"/>
      <w:spacing w:before="0"/>
      <w:ind w:righ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10610-DF2E-433F-8986-05427ED1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2144</Words>
  <Characters>12223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Vlaho</dc:creator>
  <cp:keywords/>
  <dc:description/>
  <cp:lastModifiedBy>User202</cp:lastModifiedBy>
  <cp:revision>4</cp:revision>
  <cp:lastPrinted>2026-07-14T07:25:00Z</cp:lastPrinted>
  <dcterms:created xsi:type="dcterms:W3CDTF">2026-07-14T07:16:00Z</dcterms:created>
  <dcterms:modified xsi:type="dcterms:W3CDTF">2026-07-14T07:31:00Z</dcterms:modified>
</cp:coreProperties>
</file>